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B4" w:rsidRDefault="007A4FB4" w:rsidP="00E95595">
      <w:pPr>
        <w:autoSpaceDE w:val="0"/>
        <w:autoSpaceDN w:val="0"/>
        <w:adjustRightInd w:val="0"/>
        <w:ind w:right="98"/>
        <w:jc w:val="center"/>
        <w:rPr>
          <w:b/>
          <w:bCs/>
          <w:color w:val="000000"/>
          <w:sz w:val="40"/>
          <w:szCs w:val="40"/>
        </w:rPr>
      </w:pPr>
      <w:r w:rsidRPr="00671468">
        <w:rPr>
          <w:b/>
          <w:bCs/>
          <w:color w:val="000000"/>
          <w:sz w:val="40"/>
          <w:szCs w:val="40"/>
        </w:rPr>
        <w:t>SAIL-SCL Kerala Limited</w:t>
      </w:r>
    </w:p>
    <w:p w:rsidR="007A4FB4" w:rsidRPr="008705B5" w:rsidRDefault="005C24D5" w:rsidP="007A4FB4">
      <w:pPr>
        <w:autoSpaceDE w:val="0"/>
        <w:autoSpaceDN w:val="0"/>
        <w:adjustRightInd w:val="0"/>
        <w:jc w:val="right"/>
        <w:rPr>
          <w:b/>
          <w:bCs/>
          <w:color w:val="000000"/>
          <w:sz w:val="40"/>
          <w:szCs w:val="40"/>
        </w:rPr>
      </w:pPr>
      <w:r w:rsidRPr="005C24D5">
        <w:rPr>
          <w:b/>
          <w:bCs/>
          <w:noProof/>
          <w:color w:val="000000"/>
          <w:sz w:val="40"/>
          <w:szCs w:val="40"/>
          <w:lang w:val="en-IN" w:eastAsia="en-IN"/>
        </w:rPr>
        <w:pict>
          <v:group id="_x0000_s1041" style="position:absolute;left:0;text-align:left;margin-left:381.55pt;margin-top:3.95pt;width:92.05pt;height:45.55pt;z-index:-251653120" coordorigin="8592,1440" coordsize="1800,844" wrapcoords="-225 -450 -225 21150 21600 21150 21600 -450 -22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">
            <v:group id="Group 4" o:spid="_x0000_s1042" style="position:absolute;left:8604;top:1440;width:1764;height:844" coordorigin="8604,1440" coordsize="176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43" style="position:absolute;left:8604;top:1444;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Hgr4A&#10;AADaAAAADwAAAGRycy9kb3ducmV2LnhtbESPwQrCMBBE74L/EFbwIpoqIl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h4K+AAAA2gAAAA8AAAAAAAAAAAAAAAAAmAIAAGRycy9kb3ducmV2&#10;LnhtbFBLBQYAAAAABAAEAPUAAACDAwAAAAA=&#10;" fillcolor="black"/>
              <v:rect id="Rectangle 6" o:spid="_x0000_s1044" style="position:absolute;left:9528;top:1440;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group>
            <v:oval id="Oval 7" o:spid="_x0000_s1045" style="position:absolute;left:9036;top:1500;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gcAA&#10;AADaAAAADwAAAGRycy9kb3ducmV2LnhtbESPQWsCMRSE74L/IbyCF9FsK1jZGkVqBa+14vm5ed0N&#10;3bwsSVyz/94UCj0OM/MNs94m24qefDCOFTzPCxDEldOGawXnr8NsBSJEZI2tY1IwUIDtZjxaY6nd&#10;nT+pP8VaZAiHEhU0MXallKFqyGKYu444e9/OW4xZ+lpqj/cMt618KYqltGg4LzTY0XtD1c/pZhX0&#10;Z39JfjDmtRsW6bpffNgpFkpNntLuDUSkFP/Df+2jVrCE3yv5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agcAAAADaAAAADwAAAAAAAAAAAAAAAACYAgAAZHJzL2Rvd25y&#10;ZXYueG1sUEsFBgAAAAAEAAQA9QAAAIUDAAAAAA==&#10;" stroked="f"/>
            <v:oval id="Oval 8" o:spid="_x0000_s1046" style="position:absolute;left:8592;top:1776;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v:oval id="Oval 9" o:spid="_x0000_s1047" style="position:absolute;left:9636;top:1488;width:756;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w10:wrap type="through"/>
          </v:group>
        </w:pict>
      </w:r>
      <w:r w:rsidR="007A4FB4" w:rsidRPr="00671468">
        <w:rPr>
          <w:b/>
          <w:bCs/>
        </w:rPr>
        <w:t xml:space="preserve">(A SAIL- </w:t>
      </w:r>
      <w:proofErr w:type="spellStart"/>
      <w:r w:rsidR="007A4FB4" w:rsidRPr="00671468">
        <w:rPr>
          <w:b/>
          <w:bCs/>
        </w:rPr>
        <w:t>Govt</w:t>
      </w:r>
      <w:proofErr w:type="spellEnd"/>
      <w:r w:rsidR="007A4FB4" w:rsidRPr="00671468">
        <w:rPr>
          <w:b/>
          <w:bCs/>
        </w:rPr>
        <w:t xml:space="preserve"> of Kerala Joint Venture Company)</w:t>
      </w:r>
    </w:p>
    <w:p w:rsidR="007A4FB4" w:rsidRPr="00671468" w:rsidRDefault="007A4FB4" w:rsidP="007A4FB4">
      <w:pPr>
        <w:pStyle w:val="NoSpacing"/>
        <w:jc w:val="right"/>
        <w:rPr>
          <w:rFonts w:ascii="Times New Roman" w:hAnsi="Times New Roman" w:cs="Times New Roman"/>
          <w:b/>
          <w:bCs/>
          <w:sz w:val="24"/>
          <w:szCs w:val="24"/>
        </w:rPr>
      </w:pPr>
      <w:r w:rsidRPr="00671468">
        <w:rPr>
          <w:rFonts w:ascii="Times New Roman" w:hAnsi="Times New Roman" w:cs="Times New Roman"/>
          <w:b/>
          <w:bCs/>
          <w:sz w:val="24"/>
          <w:szCs w:val="24"/>
        </w:rPr>
        <w:t xml:space="preserve">“Steel Nagar”, P B. No. 42, </w:t>
      </w:r>
      <w:proofErr w:type="spellStart"/>
      <w:r w:rsidRPr="00671468">
        <w:rPr>
          <w:rFonts w:ascii="Times New Roman" w:hAnsi="Times New Roman" w:cs="Times New Roman"/>
          <w:b/>
          <w:bCs/>
          <w:sz w:val="24"/>
          <w:szCs w:val="24"/>
        </w:rPr>
        <w:t>Kolathara</w:t>
      </w:r>
      <w:proofErr w:type="spellEnd"/>
      <w:r w:rsidRPr="00671468">
        <w:rPr>
          <w:rFonts w:ascii="Times New Roman" w:hAnsi="Times New Roman" w:cs="Times New Roman"/>
          <w:b/>
          <w:bCs/>
          <w:sz w:val="24"/>
          <w:szCs w:val="24"/>
        </w:rPr>
        <w:t xml:space="preserve"> P.O., Kozhikode-673 655</w:t>
      </w:r>
    </w:p>
    <w:p w:rsidR="007A4FB4" w:rsidRDefault="007A4FB4" w:rsidP="007A4FB4">
      <w:pPr>
        <w:pStyle w:val="NoSpacing"/>
        <w:jc w:val="right"/>
      </w:pPr>
      <w:r w:rsidRPr="00F675F3">
        <w:t>Phone:  +91-49</w:t>
      </w:r>
      <w:r>
        <w:t>5</w:t>
      </w:r>
      <w:r w:rsidRPr="00F675F3">
        <w:t>-2</w:t>
      </w:r>
      <w:r>
        <w:t>483</w:t>
      </w:r>
      <w:r w:rsidR="007B57CA">
        <w:t>498</w:t>
      </w:r>
      <w:r w:rsidRPr="00F675F3">
        <w:t>, Fax :  + 91-49</w:t>
      </w:r>
      <w:r>
        <w:t>5</w:t>
      </w:r>
      <w:r w:rsidRPr="00F675F3">
        <w:t>-2</w:t>
      </w:r>
      <w:r>
        <w:t>483043</w:t>
      </w:r>
    </w:p>
    <w:p w:rsidR="007A4FB4" w:rsidRPr="00F675F3" w:rsidRDefault="007A4FB4" w:rsidP="007A4FB4">
      <w:pPr>
        <w:pStyle w:val="NoSpacing"/>
        <w:jc w:val="right"/>
      </w:pPr>
      <w:r>
        <w:t>Mob: 9446007678/9446001230</w:t>
      </w:r>
    </w:p>
    <w:p w:rsidR="007A4FB4" w:rsidRPr="00F675F3" w:rsidRDefault="007A4FB4" w:rsidP="007A4FB4">
      <w:pPr>
        <w:pStyle w:val="NoSpacing"/>
        <w:jc w:val="center"/>
      </w:pPr>
      <w:proofErr w:type="spellStart"/>
      <w:r w:rsidRPr="00F675F3">
        <w:t>E.Mail</w:t>
      </w:r>
      <w:proofErr w:type="spellEnd"/>
      <w:r w:rsidRPr="00F675F3">
        <w:t xml:space="preserve">:  </w:t>
      </w:r>
      <w:hyperlink r:id="rId6" w:history="1">
        <w:r w:rsidRPr="00F67C93">
          <w:rPr>
            <w:rStyle w:val="Hyperlink"/>
            <w:rFonts w:ascii="Bookman Old Style" w:hAnsi="Bookman Old Style"/>
          </w:rPr>
          <w:t>pm@steelcomplexkerala.com</w:t>
        </w:r>
      </w:hyperlink>
      <w:r w:rsidRPr="00F675F3">
        <w:t xml:space="preserve">  / </w:t>
      </w:r>
      <w:hyperlink r:id="rId7" w:history="1">
        <w:r w:rsidRPr="00F67C93">
          <w:rPr>
            <w:rStyle w:val="Hyperlink"/>
            <w:rFonts w:ascii="Bookman Old Style" w:hAnsi="Bookman Old Style"/>
          </w:rPr>
          <w:t>mm@steelcomplexkerala.com</w:t>
        </w:r>
      </w:hyperlink>
    </w:p>
    <w:p w:rsidR="007A4FB4" w:rsidRDefault="007A4FB4" w:rsidP="007A4FB4">
      <w:pPr>
        <w:pStyle w:val="NoSpacing"/>
        <w:jc w:val="center"/>
        <w:rPr>
          <w:rFonts w:ascii="Times New Roman" w:hAnsi="Times New Roman" w:cs="Times New Roman"/>
          <w:b/>
          <w:bCs/>
          <w:sz w:val="24"/>
          <w:szCs w:val="24"/>
        </w:rPr>
      </w:pPr>
    </w:p>
    <w:p w:rsidR="007A4FB4" w:rsidRPr="00B810DE" w:rsidRDefault="007A4FB4" w:rsidP="007A4FB4">
      <w:pPr>
        <w:pStyle w:val="NoSpacing"/>
        <w:ind w:right="-185"/>
        <w:rPr>
          <w:rFonts w:ascii="Times New Roman" w:hAnsi="Times New Roman" w:cs="Times New Roman"/>
          <w:sz w:val="24"/>
          <w:szCs w:val="24"/>
        </w:rPr>
      </w:pPr>
      <w:r w:rsidRPr="00B810DE">
        <w:rPr>
          <w:rFonts w:ascii="Times New Roman" w:hAnsi="Times New Roman" w:cs="Times New Roman"/>
          <w:sz w:val="24"/>
          <w:szCs w:val="24"/>
        </w:rPr>
        <w:t>SSKL/07/</w:t>
      </w:r>
      <w:r w:rsidR="003C0AE6" w:rsidRPr="00B810DE">
        <w:rPr>
          <w:rFonts w:ascii="Times New Roman" w:hAnsi="Times New Roman" w:cs="Times New Roman"/>
          <w:sz w:val="24"/>
          <w:szCs w:val="24"/>
        </w:rPr>
        <w:t xml:space="preserve">1H.1/2019/7653                       </w:t>
      </w:r>
      <w:r w:rsidR="00B810DE">
        <w:rPr>
          <w:rFonts w:ascii="Times New Roman" w:hAnsi="Times New Roman" w:cs="Times New Roman"/>
          <w:sz w:val="24"/>
          <w:szCs w:val="24"/>
        </w:rPr>
        <w:t xml:space="preserve">  </w:t>
      </w:r>
      <w:r w:rsidR="003C0AE6" w:rsidRPr="00B810DE">
        <w:rPr>
          <w:rFonts w:ascii="Times New Roman" w:hAnsi="Times New Roman" w:cs="Times New Roman"/>
          <w:sz w:val="24"/>
          <w:szCs w:val="24"/>
        </w:rPr>
        <w:t xml:space="preserve">                   </w:t>
      </w:r>
      <w:r w:rsidRPr="00B810DE">
        <w:rPr>
          <w:rFonts w:ascii="Times New Roman" w:hAnsi="Times New Roman" w:cs="Times New Roman"/>
          <w:sz w:val="24"/>
          <w:szCs w:val="24"/>
        </w:rPr>
        <w:t xml:space="preserve"> </w:t>
      </w:r>
      <w:r w:rsidR="003C0AE6" w:rsidRPr="00B810DE">
        <w:rPr>
          <w:rFonts w:ascii="Times New Roman" w:hAnsi="Times New Roman" w:cs="Times New Roman"/>
          <w:sz w:val="24"/>
          <w:szCs w:val="24"/>
        </w:rPr>
        <w:t xml:space="preserve">                                   </w:t>
      </w:r>
      <w:r w:rsidRPr="00B810DE">
        <w:rPr>
          <w:rFonts w:ascii="Times New Roman" w:hAnsi="Times New Roman" w:cs="Times New Roman"/>
          <w:sz w:val="24"/>
          <w:szCs w:val="24"/>
        </w:rPr>
        <w:t xml:space="preserve"> </w:t>
      </w:r>
      <w:proofErr w:type="gramStart"/>
      <w:r w:rsidR="005210D9">
        <w:t>27</w:t>
      </w:r>
      <w:r w:rsidR="005210D9">
        <w:rPr>
          <w:vertAlign w:val="superscript"/>
        </w:rPr>
        <w:t>th</w:t>
      </w:r>
      <w:r w:rsidR="005210D9">
        <w:t xml:space="preserve">  November</w:t>
      </w:r>
      <w:proofErr w:type="gramEnd"/>
      <w:r w:rsidR="005210D9">
        <w:t xml:space="preserve"> 2019</w:t>
      </w:r>
    </w:p>
    <w:p w:rsidR="007A4FB4" w:rsidRPr="00B810DE" w:rsidRDefault="007A4FB4" w:rsidP="007A4FB4">
      <w:pPr>
        <w:pStyle w:val="NoSpacing"/>
        <w:jc w:val="center"/>
        <w:rPr>
          <w:rFonts w:ascii="Times New Roman" w:hAnsi="Times New Roman" w:cs="Times New Roman"/>
          <w:sz w:val="24"/>
          <w:szCs w:val="24"/>
        </w:rPr>
      </w:pPr>
    </w:p>
    <w:p w:rsidR="007A4FB4" w:rsidRPr="008705B5" w:rsidRDefault="007A4FB4" w:rsidP="007A4FB4">
      <w:pPr>
        <w:autoSpaceDE w:val="0"/>
        <w:autoSpaceDN w:val="0"/>
        <w:adjustRightInd w:val="0"/>
        <w:jc w:val="center"/>
        <w:rPr>
          <w:b/>
          <w:bCs/>
          <w:color w:val="000000"/>
          <w:sz w:val="32"/>
          <w:szCs w:val="32"/>
        </w:rPr>
      </w:pPr>
      <w:r w:rsidRPr="008705B5">
        <w:rPr>
          <w:b/>
          <w:bCs/>
          <w:color w:val="000000"/>
          <w:sz w:val="32"/>
          <w:szCs w:val="32"/>
        </w:rPr>
        <w:t>NOTICE INVITING TENDER</w:t>
      </w:r>
    </w:p>
    <w:p w:rsidR="007A4FB4" w:rsidRPr="00671468" w:rsidRDefault="007A4FB4" w:rsidP="007A4FB4">
      <w:pPr>
        <w:autoSpaceDE w:val="0"/>
        <w:autoSpaceDN w:val="0"/>
        <w:adjustRightInd w:val="0"/>
        <w:jc w:val="center"/>
        <w:rPr>
          <w:b/>
          <w:bCs/>
          <w:color w:val="000000"/>
        </w:rPr>
      </w:pPr>
    </w:p>
    <w:p w:rsidR="007A4FB4" w:rsidRDefault="007A4FB4" w:rsidP="007A4FB4">
      <w:pPr>
        <w:pStyle w:val="NoSpacing"/>
        <w:spacing w:line="276" w:lineRule="auto"/>
        <w:jc w:val="both"/>
        <w:rPr>
          <w:rFonts w:ascii="Times New Roman" w:hAnsi="Times New Roman" w:cs="Times New Roman"/>
          <w:sz w:val="24"/>
          <w:szCs w:val="24"/>
        </w:rPr>
      </w:pPr>
      <w:r w:rsidRPr="00671468">
        <w:rPr>
          <w:rFonts w:ascii="Times New Roman" w:hAnsi="Times New Roman" w:cs="Times New Roman"/>
          <w:b/>
          <w:bCs/>
          <w:sz w:val="24"/>
          <w:szCs w:val="24"/>
        </w:rPr>
        <w:t>SAIL-SCL Kerala Limited</w:t>
      </w:r>
      <w:r w:rsidRPr="00671468">
        <w:rPr>
          <w:rFonts w:ascii="Times New Roman" w:hAnsi="Times New Roman" w:cs="Times New Roman"/>
          <w:sz w:val="24"/>
          <w:szCs w:val="24"/>
        </w:rPr>
        <w:t xml:space="preserve">, having a total of </w:t>
      </w:r>
      <w:r w:rsidR="00F34CCD">
        <w:rPr>
          <w:rFonts w:ascii="Times New Roman" w:hAnsi="Times New Roman" w:cs="Times New Roman"/>
          <w:sz w:val="24"/>
          <w:szCs w:val="24"/>
        </w:rPr>
        <w:t>60</w:t>
      </w:r>
      <w:r w:rsidRPr="00671468">
        <w:rPr>
          <w:rFonts w:ascii="Times New Roman" w:hAnsi="Times New Roman" w:cs="Times New Roman"/>
          <w:sz w:val="24"/>
          <w:szCs w:val="24"/>
        </w:rPr>
        <w:t xml:space="preserve"> employees working in various shifts round the clock invites competitive online bids </w:t>
      </w:r>
      <w:r>
        <w:rPr>
          <w:rFonts w:ascii="Times New Roman" w:hAnsi="Times New Roman" w:cs="Times New Roman"/>
          <w:sz w:val="24"/>
          <w:szCs w:val="24"/>
        </w:rPr>
        <w:t xml:space="preserve">in single cover </w:t>
      </w:r>
      <w:r w:rsidRPr="00671468">
        <w:rPr>
          <w:rFonts w:ascii="Times New Roman" w:hAnsi="Times New Roman" w:cs="Times New Roman"/>
          <w:sz w:val="24"/>
          <w:szCs w:val="24"/>
        </w:rPr>
        <w:t xml:space="preserve">from experienced parties for running the Company Canteen at “Steel Nagar”, </w:t>
      </w:r>
      <w:proofErr w:type="spellStart"/>
      <w:r w:rsidRPr="00671468">
        <w:rPr>
          <w:rFonts w:ascii="Times New Roman" w:hAnsi="Times New Roman" w:cs="Times New Roman"/>
          <w:sz w:val="24"/>
          <w:szCs w:val="24"/>
        </w:rPr>
        <w:t>Kolathara</w:t>
      </w:r>
      <w:proofErr w:type="spellEnd"/>
      <w:r w:rsidRPr="00671468">
        <w:rPr>
          <w:rFonts w:ascii="Times New Roman" w:hAnsi="Times New Roman" w:cs="Times New Roman"/>
          <w:sz w:val="24"/>
          <w:szCs w:val="24"/>
        </w:rPr>
        <w:t xml:space="preserve"> P.O., Kozhikode, on </w:t>
      </w:r>
      <w:r w:rsidR="003A77ED">
        <w:rPr>
          <w:rFonts w:ascii="Times New Roman" w:hAnsi="Times New Roman" w:cs="Times New Roman"/>
          <w:sz w:val="24"/>
          <w:szCs w:val="24"/>
        </w:rPr>
        <w:t>Contract</w:t>
      </w:r>
      <w:r w:rsidRPr="00671468">
        <w:rPr>
          <w:rFonts w:ascii="Times New Roman" w:hAnsi="Times New Roman" w:cs="Times New Roman"/>
          <w:sz w:val="24"/>
          <w:szCs w:val="24"/>
        </w:rPr>
        <w:t xml:space="preserve"> basis.</w:t>
      </w:r>
    </w:p>
    <w:p w:rsidR="005A2A4F" w:rsidRDefault="005A2A4F" w:rsidP="007A4FB4">
      <w:pPr>
        <w:pStyle w:val="NoSpacing"/>
        <w:spacing w:line="276" w:lineRule="auto"/>
        <w:jc w:val="both"/>
        <w:rPr>
          <w:rFonts w:ascii="Times New Roman" w:hAnsi="Times New Roman" w:cs="Times New Roman"/>
          <w:sz w:val="24"/>
          <w:szCs w:val="24"/>
        </w:rPr>
      </w:pPr>
    </w:p>
    <w:tbl>
      <w:tblPr>
        <w:tblStyle w:val="TableGrid"/>
        <w:tblW w:w="0" w:type="auto"/>
        <w:tblInd w:w="185" w:type="dxa"/>
        <w:tblLook w:val="04A0"/>
      </w:tblPr>
      <w:tblGrid>
        <w:gridCol w:w="456"/>
        <w:gridCol w:w="4003"/>
        <w:gridCol w:w="5103"/>
      </w:tblGrid>
      <w:tr w:rsidR="005A2A4F" w:rsidRPr="00671468" w:rsidTr="005A2A4F">
        <w:trPr>
          <w:trHeight w:val="432"/>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1</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Description of Work</w:t>
            </w:r>
          </w:p>
        </w:tc>
        <w:tc>
          <w:tcPr>
            <w:tcW w:w="51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 xml:space="preserve">Running the Company Canteen </w:t>
            </w:r>
            <w:r>
              <w:rPr>
                <w:color w:val="000000"/>
                <w:sz w:val="24"/>
                <w:szCs w:val="24"/>
              </w:rPr>
              <w:t xml:space="preserve">on Contract Basis </w:t>
            </w:r>
            <w:r w:rsidRPr="00671468">
              <w:rPr>
                <w:color w:val="000000"/>
                <w:sz w:val="24"/>
                <w:szCs w:val="24"/>
              </w:rPr>
              <w:t>for One Year</w:t>
            </w:r>
            <w:r>
              <w:rPr>
                <w:color w:val="000000"/>
                <w:sz w:val="24"/>
                <w:szCs w:val="24"/>
              </w:rPr>
              <w:t xml:space="preserve"> from 01.01.2020</w:t>
            </w:r>
          </w:p>
        </w:tc>
      </w:tr>
      <w:tr w:rsidR="005A2A4F" w:rsidRPr="00671468" w:rsidTr="005A2A4F">
        <w:trPr>
          <w:trHeight w:val="365"/>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2</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Pr>
                <w:color w:val="000000"/>
                <w:sz w:val="24"/>
                <w:szCs w:val="24"/>
              </w:rPr>
              <w:t>Bid Submission</w:t>
            </w:r>
            <w:r w:rsidRPr="00671468">
              <w:rPr>
                <w:color w:val="000000"/>
                <w:sz w:val="24"/>
                <w:szCs w:val="24"/>
              </w:rPr>
              <w:t xml:space="preserve"> Fee</w:t>
            </w:r>
          </w:p>
        </w:tc>
        <w:tc>
          <w:tcPr>
            <w:tcW w:w="5103" w:type="dxa"/>
            <w:vAlign w:val="center"/>
          </w:tcPr>
          <w:p w:rsidR="005A2A4F" w:rsidRPr="00671468" w:rsidRDefault="005A2A4F" w:rsidP="00987843">
            <w:pPr>
              <w:autoSpaceDE w:val="0"/>
              <w:autoSpaceDN w:val="0"/>
              <w:adjustRightInd w:val="0"/>
              <w:spacing w:line="276" w:lineRule="auto"/>
              <w:rPr>
                <w:color w:val="000000"/>
                <w:sz w:val="24"/>
                <w:szCs w:val="24"/>
              </w:rPr>
            </w:pPr>
            <w:r w:rsidRPr="00BF7842">
              <w:rPr>
                <w:color w:val="000000"/>
                <w:sz w:val="24"/>
                <w:szCs w:val="24"/>
              </w:rPr>
              <w:t xml:space="preserve">Rs. </w:t>
            </w:r>
            <w:r>
              <w:rPr>
                <w:color w:val="000000"/>
                <w:sz w:val="24"/>
                <w:szCs w:val="24"/>
              </w:rPr>
              <w:t>3</w:t>
            </w:r>
            <w:r w:rsidRPr="00BF7842">
              <w:rPr>
                <w:color w:val="000000"/>
                <w:sz w:val="24"/>
                <w:szCs w:val="24"/>
              </w:rPr>
              <w:t>00/- plus</w:t>
            </w:r>
            <w:r>
              <w:rPr>
                <w:color w:val="000000"/>
                <w:sz w:val="24"/>
                <w:szCs w:val="24"/>
              </w:rPr>
              <w:t xml:space="preserve"> GST @ 12%</w:t>
            </w:r>
          </w:p>
        </w:tc>
      </w:tr>
      <w:tr w:rsidR="005A2A4F" w:rsidRPr="00671468" w:rsidTr="005A2A4F">
        <w:trPr>
          <w:trHeight w:val="365"/>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3</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EMD</w:t>
            </w:r>
          </w:p>
        </w:tc>
        <w:tc>
          <w:tcPr>
            <w:tcW w:w="51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 xml:space="preserve">Rs. </w:t>
            </w:r>
            <w:r>
              <w:rPr>
                <w:color w:val="000000"/>
                <w:sz w:val="24"/>
                <w:szCs w:val="24"/>
              </w:rPr>
              <w:t>1</w:t>
            </w:r>
            <w:r w:rsidRPr="00671468">
              <w:rPr>
                <w:color w:val="000000"/>
                <w:sz w:val="24"/>
                <w:szCs w:val="24"/>
              </w:rPr>
              <w:t>0</w:t>
            </w:r>
            <w:r>
              <w:rPr>
                <w:color w:val="000000"/>
                <w:sz w:val="24"/>
                <w:szCs w:val="24"/>
              </w:rPr>
              <w:t>,</w:t>
            </w:r>
            <w:r w:rsidRPr="00671468">
              <w:rPr>
                <w:color w:val="000000"/>
                <w:sz w:val="24"/>
                <w:szCs w:val="24"/>
              </w:rPr>
              <w:t>000/-</w:t>
            </w:r>
          </w:p>
        </w:tc>
      </w:tr>
      <w:tr w:rsidR="005A2A4F" w:rsidRPr="00671468" w:rsidTr="005A2A4F">
        <w:trPr>
          <w:trHeight w:val="361"/>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4</w:t>
            </w:r>
          </w:p>
        </w:tc>
        <w:tc>
          <w:tcPr>
            <w:tcW w:w="4003" w:type="dxa"/>
            <w:vAlign w:val="center"/>
          </w:tcPr>
          <w:p w:rsidR="005A2A4F" w:rsidRPr="00671468" w:rsidRDefault="005A2A4F" w:rsidP="00987843">
            <w:pPr>
              <w:autoSpaceDE w:val="0"/>
              <w:autoSpaceDN w:val="0"/>
              <w:adjustRightInd w:val="0"/>
              <w:rPr>
                <w:color w:val="000000"/>
                <w:sz w:val="24"/>
                <w:szCs w:val="24"/>
              </w:rPr>
            </w:pPr>
            <w:r>
              <w:rPr>
                <w:color w:val="000000"/>
                <w:sz w:val="24"/>
                <w:szCs w:val="24"/>
              </w:rPr>
              <w:t>Security Deposit</w:t>
            </w:r>
          </w:p>
        </w:tc>
        <w:tc>
          <w:tcPr>
            <w:tcW w:w="5103" w:type="dxa"/>
            <w:vAlign w:val="center"/>
          </w:tcPr>
          <w:p w:rsidR="005A2A4F" w:rsidRPr="00671468" w:rsidRDefault="005A2A4F" w:rsidP="00987843">
            <w:pPr>
              <w:autoSpaceDE w:val="0"/>
              <w:autoSpaceDN w:val="0"/>
              <w:adjustRightInd w:val="0"/>
              <w:rPr>
                <w:color w:val="000000"/>
                <w:sz w:val="24"/>
                <w:szCs w:val="24"/>
              </w:rPr>
            </w:pPr>
            <w:r w:rsidRPr="00671468">
              <w:rPr>
                <w:color w:val="000000"/>
                <w:sz w:val="24"/>
                <w:szCs w:val="24"/>
              </w:rPr>
              <w:t xml:space="preserve">Rs. </w:t>
            </w:r>
            <w:r>
              <w:rPr>
                <w:color w:val="000000"/>
                <w:sz w:val="24"/>
                <w:szCs w:val="24"/>
              </w:rPr>
              <w:t>25,</w:t>
            </w:r>
            <w:r w:rsidRPr="00671468">
              <w:rPr>
                <w:color w:val="000000"/>
                <w:sz w:val="24"/>
                <w:szCs w:val="24"/>
              </w:rPr>
              <w:t>000/-</w:t>
            </w:r>
          </w:p>
        </w:tc>
      </w:tr>
      <w:tr w:rsidR="005A2A4F" w:rsidRPr="00671468" w:rsidTr="005A2A4F">
        <w:trPr>
          <w:trHeight w:val="361"/>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5</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Tender Documents</w:t>
            </w:r>
          </w:p>
        </w:tc>
        <w:tc>
          <w:tcPr>
            <w:tcW w:w="51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NIT, Tender Form, BOQ</w:t>
            </w:r>
          </w:p>
        </w:tc>
      </w:tr>
      <w:tr w:rsidR="005A2A4F" w:rsidRPr="00671468" w:rsidTr="005A2A4F">
        <w:trPr>
          <w:trHeight w:val="347"/>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sidRPr="00671468">
              <w:rPr>
                <w:color w:val="000000"/>
                <w:sz w:val="24"/>
                <w:szCs w:val="24"/>
              </w:rPr>
              <w:t>6</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Tender Form Download</w:t>
            </w:r>
            <w:r>
              <w:rPr>
                <w:color w:val="000000"/>
                <w:sz w:val="24"/>
                <w:szCs w:val="24"/>
              </w:rPr>
              <w:t xml:space="preserve"> Start Date</w:t>
            </w:r>
          </w:p>
        </w:tc>
        <w:tc>
          <w:tcPr>
            <w:tcW w:w="5103" w:type="dxa"/>
            <w:vAlign w:val="center"/>
          </w:tcPr>
          <w:p w:rsidR="005A2A4F" w:rsidRPr="009F1DA0" w:rsidRDefault="005A2A4F" w:rsidP="004D79C4">
            <w:pPr>
              <w:autoSpaceDE w:val="0"/>
              <w:autoSpaceDN w:val="0"/>
              <w:adjustRightInd w:val="0"/>
              <w:spacing w:line="276" w:lineRule="auto"/>
              <w:rPr>
                <w:color w:val="000000"/>
                <w:sz w:val="24"/>
                <w:szCs w:val="24"/>
              </w:rPr>
            </w:pPr>
            <w:r w:rsidRPr="009F1DA0">
              <w:rPr>
                <w:color w:val="000000"/>
                <w:sz w:val="24"/>
                <w:szCs w:val="24"/>
              </w:rPr>
              <w:t>6.00 pm on 2</w:t>
            </w:r>
            <w:r w:rsidR="004D79C4">
              <w:rPr>
                <w:color w:val="000000"/>
                <w:sz w:val="24"/>
                <w:szCs w:val="24"/>
              </w:rPr>
              <w:t>8</w:t>
            </w:r>
            <w:r w:rsidRPr="00F30473">
              <w:rPr>
                <w:color w:val="000000"/>
                <w:sz w:val="24"/>
                <w:szCs w:val="24"/>
                <w:vertAlign w:val="superscript"/>
              </w:rPr>
              <w:t>th</w:t>
            </w:r>
            <w:r>
              <w:rPr>
                <w:color w:val="000000"/>
                <w:sz w:val="24"/>
                <w:szCs w:val="24"/>
              </w:rPr>
              <w:t xml:space="preserve"> </w:t>
            </w:r>
            <w:r w:rsidRPr="009F1DA0">
              <w:rPr>
                <w:color w:val="000000"/>
                <w:sz w:val="24"/>
                <w:szCs w:val="24"/>
              </w:rPr>
              <w:t xml:space="preserve"> November 2019 </w:t>
            </w:r>
          </w:p>
        </w:tc>
      </w:tr>
      <w:tr w:rsidR="005A2A4F" w:rsidRPr="00671468" w:rsidTr="005A2A4F">
        <w:trPr>
          <w:trHeight w:val="361"/>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Pr>
                <w:color w:val="000000"/>
                <w:sz w:val="24"/>
                <w:szCs w:val="24"/>
              </w:rPr>
              <w:t>7</w:t>
            </w:r>
          </w:p>
        </w:tc>
        <w:tc>
          <w:tcPr>
            <w:tcW w:w="4003" w:type="dxa"/>
            <w:vAlign w:val="center"/>
          </w:tcPr>
          <w:p w:rsidR="005A2A4F" w:rsidRPr="00671468" w:rsidRDefault="005A2A4F" w:rsidP="00987843">
            <w:pPr>
              <w:autoSpaceDE w:val="0"/>
              <w:autoSpaceDN w:val="0"/>
              <w:adjustRightInd w:val="0"/>
              <w:rPr>
                <w:color w:val="000000"/>
                <w:sz w:val="24"/>
                <w:szCs w:val="24"/>
              </w:rPr>
            </w:pPr>
            <w:r w:rsidRPr="00671468">
              <w:rPr>
                <w:color w:val="000000"/>
                <w:sz w:val="24"/>
                <w:szCs w:val="24"/>
              </w:rPr>
              <w:t>Bid Submission</w:t>
            </w:r>
            <w:r>
              <w:rPr>
                <w:color w:val="000000"/>
                <w:sz w:val="24"/>
                <w:szCs w:val="24"/>
              </w:rPr>
              <w:t xml:space="preserve"> Start Date</w:t>
            </w:r>
          </w:p>
        </w:tc>
        <w:tc>
          <w:tcPr>
            <w:tcW w:w="5103" w:type="dxa"/>
            <w:vAlign w:val="center"/>
          </w:tcPr>
          <w:p w:rsidR="005A2A4F" w:rsidRDefault="005A2A4F" w:rsidP="004D79C4">
            <w:pPr>
              <w:autoSpaceDE w:val="0"/>
              <w:autoSpaceDN w:val="0"/>
              <w:adjustRightInd w:val="0"/>
              <w:rPr>
                <w:color w:val="000000"/>
                <w:sz w:val="24"/>
                <w:szCs w:val="24"/>
              </w:rPr>
            </w:pPr>
            <w:r w:rsidRPr="009F1DA0">
              <w:rPr>
                <w:color w:val="000000"/>
                <w:sz w:val="24"/>
                <w:szCs w:val="24"/>
              </w:rPr>
              <w:t>6.00 pm on 2</w:t>
            </w:r>
            <w:r w:rsidR="004D79C4">
              <w:rPr>
                <w:color w:val="000000"/>
                <w:sz w:val="24"/>
                <w:szCs w:val="24"/>
              </w:rPr>
              <w:t>8</w:t>
            </w:r>
            <w:r w:rsidRPr="00F30473">
              <w:rPr>
                <w:color w:val="000000"/>
                <w:sz w:val="24"/>
                <w:szCs w:val="24"/>
                <w:vertAlign w:val="superscript"/>
              </w:rPr>
              <w:t>th</w:t>
            </w:r>
            <w:r>
              <w:rPr>
                <w:color w:val="000000"/>
                <w:sz w:val="24"/>
                <w:szCs w:val="24"/>
              </w:rPr>
              <w:t xml:space="preserve"> </w:t>
            </w:r>
            <w:r w:rsidRPr="009F1DA0">
              <w:rPr>
                <w:color w:val="000000"/>
                <w:sz w:val="24"/>
                <w:szCs w:val="24"/>
              </w:rPr>
              <w:t xml:space="preserve"> November 2019</w:t>
            </w:r>
          </w:p>
        </w:tc>
      </w:tr>
      <w:tr w:rsidR="005A2A4F" w:rsidRPr="00671468" w:rsidTr="005A2A4F">
        <w:trPr>
          <w:trHeight w:val="361"/>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Pr>
                <w:color w:val="000000"/>
                <w:sz w:val="24"/>
                <w:szCs w:val="24"/>
              </w:rPr>
              <w:t>8</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Tender Form Download</w:t>
            </w:r>
            <w:r>
              <w:rPr>
                <w:color w:val="000000"/>
                <w:sz w:val="24"/>
                <w:szCs w:val="24"/>
              </w:rPr>
              <w:t xml:space="preserve"> End Date</w:t>
            </w:r>
          </w:p>
        </w:tc>
        <w:tc>
          <w:tcPr>
            <w:tcW w:w="5103" w:type="dxa"/>
            <w:vAlign w:val="center"/>
          </w:tcPr>
          <w:p w:rsidR="005A2A4F" w:rsidRPr="009F1DA0" w:rsidRDefault="005A2A4F" w:rsidP="00C63F2A">
            <w:pPr>
              <w:autoSpaceDE w:val="0"/>
              <w:autoSpaceDN w:val="0"/>
              <w:adjustRightInd w:val="0"/>
              <w:spacing w:line="276" w:lineRule="auto"/>
              <w:rPr>
                <w:color w:val="000000"/>
                <w:sz w:val="24"/>
                <w:szCs w:val="24"/>
              </w:rPr>
            </w:pPr>
            <w:r>
              <w:rPr>
                <w:color w:val="000000"/>
                <w:sz w:val="24"/>
                <w:szCs w:val="24"/>
              </w:rPr>
              <w:t>12</w:t>
            </w:r>
            <w:r w:rsidRPr="009F1DA0">
              <w:rPr>
                <w:color w:val="000000"/>
                <w:sz w:val="24"/>
                <w:szCs w:val="24"/>
              </w:rPr>
              <w:t xml:space="preserve">.00 pm on </w:t>
            </w:r>
            <w:r>
              <w:rPr>
                <w:color w:val="000000"/>
                <w:sz w:val="24"/>
                <w:szCs w:val="24"/>
              </w:rPr>
              <w:t>1</w:t>
            </w:r>
            <w:r w:rsidR="00C63F2A">
              <w:rPr>
                <w:color w:val="000000"/>
                <w:sz w:val="24"/>
                <w:szCs w:val="24"/>
              </w:rPr>
              <w:t>1</w:t>
            </w:r>
            <w:r w:rsidRPr="009F1DA0">
              <w:rPr>
                <w:color w:val="000000"/>
                <w:sz w:val="24"/>
                <w:szCs w:val="24"/>
                <w:vertAlign w:val="superscript"/>
              </w:rPr>
              <w:t>th</w:t>
            </w:r>
            <w:r w:rsidRPr="009F1DA0">
              <w:rPr>
                <w:color w:val="000000"/>
                <w:sz w:val="24"/>
                <w:szCs w:val="24"/>
              </w:rPr>
              <w:t xml:space="preserve"> December 2019 </w:t>
            </w:r>
          </w:p>
        </w:tc>
      </w:tr>
      <w:tr w:rsidR="005A2A4F" w:rsidRPr="00671468" w:rsidTr="005A2A4F">
        <w:trPr>
          <w:trHeight w:val="347"/>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Pr>
                <w:color w:val="000000"/>
                <w:sz w:val="24"/>
                <w:szCs w:val="24"/>
              </w:rPr>
              <w:t>9</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sidRPr="00671468">
              <w:rPr>
                <w:color w:val="000000"/>
                <w:sz w:val="24"/>
                <w:szCs w:val="24"/>
              </w:rPr>
              <w:t>Bid Submission</w:t>
            </w:r>
            <w:r>
              <w:rPr>
                <w:color w:val="000000"/>
                <w:sz w:val="24"/>
                <w:szCs w:val="24"/>
              </w:rPr>
              <w:t xml:space="preserve"> End Date</w:t>
            </w:r>
          </w:p>
        </w:tc>
        <w:tc>
          <w:tcPr>
            <w:tcW w:w="5103" w:type="dxa"/>
            <w:vAlign w:val="center"/>
          </w:tcPr>
          <w:p w:rsidR="005A2A4F" w:rsidRPr="009F1DA0" w:rsidRDefault="005A2A4F" w:rsidP="00C63F2A">
            <w:pPr>
              <w:autoSpaceDE w:val="0"/>
              <w:autoSpaceDN w:val="0"/>
              <w:adjustRightInd w:val="0"/>
              <w:spacing w:line="276" w:lineRule="auto"/>
              <w:rPr>
                <w:color w:val="000000"/>
                <w:sz w:val="24"/>
                <w:szCs w:val="24"/>
              </w:rPr>
            </w:pPr>
            <w:r>
              <w:rPr>
                <w:color w:val="000000"/>
                <w:sz w:val="24"/>
                <w:szCs w:val="24"/>
              </w:rPr>
              <w:t>12.00</w:t>
            </w:r>
            <w:r w:rsidRPr="009F1DA0">
              <w:rPr>
                <w:color w:val="000000"/>
                <w:sz w:val="24"/>
                <w:szCs w:val="24"/>
              </w:rPr>
              <w:t xml:space="preserve"> pm on 1</w:t>
            </w:r>
            <w:r w:rsidR="00C63F2A">
              <w:rPr>
                <w:color w:val="000000"/>
                <w:sz w:val="24"/>
                <w:szCs w:val="24"/>
              </w:rPr>
              <w:t>1</w:t>
            </w:r>
            <w:r w:rsidRPr="009F1DA0">
              <w:rPr>
                <w:color w:val="000000"/>
                <w:sz w:val="24"/>
                <w:szCs w:val="24"/>
                <w:vertAlign w:val="superscript"/>
              </w:rPr>
              <w:t>th</w:t>
            </w:r>
            <w:r w:rsidRPr="009F1DA0">
              <w:rPr>
                <w:color w:val="000000"/>
                <w:sz w:val="24"/>
                <w:szCs w:val="24"/>
              </w:rPr>
              <w:t xml:space="preserve">  December 2019 </w:t>
            </w:r>
          </w:p>
        </w:tc>
      </w:tr>
      <w:tr w:rsidR="005A2A4F" w:rsidRPr="00671468" w:rsidTr="005A2A4F">
        <w:trPr>
          <w:trHeight w:val="361"/>
        </w:trPr>
        <w:tc>
          <w:tcPr>
            <w:tcW w:w="456" w:type="dxa"/>
            <w:vAlign w:val="center"/>
          </w:tcPr>
          <w:p w:rsidR="005A2A4F" w:rsidRPr="00671468" w:rsidRDefault="005A2A4F" w:rsidP="00987843">
            <w:pPr>
              <w:autoSpaceDE w:val="0"/>
              <w:autoSpaceDN w:val="0"/>
              <w:adjustRightInd w:val="0"/>
              <w:spacing w:line="276" w:lineRule="auto"/>
              <w:jc w:val="center"/>
              <w:rPr>
                <w:color w:val="000000"/>
                <w:sz w:val="24"/>
                <w:szCs w:val="24"/>
              </w:rPr>
            </w:pPr>
            <w:r>
              <w:rPr>
                <w:color w:val="000000"/>
                <w:sz w:val="24"/>
                <w:szCs w:val="24"/>
              </w:rPr>
              <w:t>10</w:t>
            </w:r>
          </w:p>
        </w:tc>
        <w:tc>
          <w:tcPr>
            <w:tcW w:w="4003" w:type="dxa"/>
            <w:vAlign w:val="center"/>
          </w:tcPr>
          <w:p w:rsidR="005A2A4F" w:rsidRPr="00671468" w:rsidRDefault="005A2A4F" w:rsidP="00987843">
            <w:pPr>
              <w:autoSpaceDE w:val="0"/>
              <w:autoSpaceDN w:val="0"/>
              <w:adjustRightInd w:val="0"/>
              <w:spacing w:line="276" w:lineRule="auto"/>
              <w:rPr>
                <w:color w:val="000000"/>
                <w:sz w:val="24"/>
                <w:szCs w:val="24"/>
              </w:rPr>
            </w:pPr>
            <w:r>
              <w:rPr>
                <w:color w:val="000000"/>
                <w:sz w:val="24"/>
                <w:szCs w:val="24"/>
              </w:rPr>
              <w:t>Date of Bid Opening</w:t>
            </w:r>
          </w:p>
        </w:tc>
        <w:tc>
          <w:tcPr>
            <w:tcW w:w="5103" w:type="dxa"/>
            <w:vAlign w:val="center"/>
          </w:tcPr>
          <w:p w:rsidR="005A2A4F" w:rsidRPr="009F1DA0" w:rsidRDefault="005A2A4F" w:rsidP="00C63F2A">
            <w:pPr>
              <w:autoSpaceDE w:val="0"/>
              <w:autoSpaceDN w:val="0"/>
              <w:adjustRightInd w:val="0"/>
              <w:spacing w:line="276" w:lineRule="auto"/>
              <w:rPr>
                <w:color w:val="000000"/>
                <w:sz w:val="24"/>
                <w:szCs w:val="24"/>
              </w:rPr>
            </w:pPr>
            <w:r>
              <w:rPr>
                <w:color w:val="000000"/>
                <w:sz w:val="24"/>
                <w:szCs w:val="24"/>
              </w:rPr>
              <w:t>12</w:t>
            </w:r>
            <w:r w:rsidRPr="009F1DA0">
              <w:rPr>
                <w:color w:val="000000"/>
                <w:sz w:val="24"/>
                <w:szCs w:val="24"/>
              </w:rPr>
              <w:t>.00 pm on 1</w:t>
            </w:r>
            <w:r w:rsidR="00C63F2A">
              <w:rPr>
                <w:color w:val="000000"/>
                <w:sz w:val="24"/>
                <w:szCs w:val="24"/>
              </w:rPr>
              <w:t>3</w:t>
            </w:r>
            <w:r w:rsidRPr="009F1DA0">
              <w:rPr>
                <w:color w:val="000000"/>
                <w:sz w:val="24"/>
                <w:szCs w:val="24"/>
              </w:rPr>
              <w:t xml:space="preserve">th December 2019 </w:t>
            </w:r>
          </w:p>
        </w:tc>
      </w:tr>
    </w:tbl>
    <w:p w:rsidR="007A4FB4" w:rsidRPr="00671468" w:rsidRDefault="007A4FB4" w:rsidP="00FB502A">
      <w:pPr>
        <w:autoSpaceDE w:val="0"/>
        <w:autoSpaceDN w:val="0"/>
        <w:adjustRightInd w:val="0"/>
        <w:spacing w:before="240"/>
        <w:jc w:val="both"/>
        <w:rPr>
          <w:color w:val="000000"/>
        </w:rPr>
      </w:pPr>
      <w:r w:rsidRPr="00A02BB9">
        <w:rPr>
          <w:b/>
          <w:bCs/>
          <w:color w:val="000000"/>
        </w:rPr>
        <w:t>T</w:t>
      </w:r>
      <w:r w:rsidRPr="00671468">
        <w:rPr>
          <w:color w:val="000000"/>
        </w:rPr>
        <w:t>ender documents can be downloaded free of cost from the Kerala Government e-</w:t>
      </w:r>
      <w:r>
        <w:rPr>
          <w:color w:val="000000"/>
        </w:rPr>
        <w:t>P</w:t>
      </w:r>
      <w:r w:rsidRPr="00671468">
        <w:rPr>
          <w:color w:val="000000"/>
        </w:rPr>
        <w:t xml:space="preserve">rocurement Portal </w:t>
      </w:r>
      <w:r w:rsidRPr="00671468">
        <w:rPr>
          <w:color w:val="0070C1"/>
        </w:rPr>
        <w:t>www.etenders.kerala.gov.in</w:t>
      </w:r>
      <w:r w:rsidRPr="00671468">
        <w:rPr>
          <w:color w:val="000000"/>
        </w:rPr>
        <w:t xml:space="preserve">. </w:t>
      </w:r>
      <w:r w:rsidRPr="00A02BB9">
        <w:rPr>
          <w:b/>
          <w:bCs/>
          <w:color w:val="000000"/>
        </w:rPr>
        <w:t>A</w:t>
      </w:r>
      <w:r w:rsidRPr="00671468">
        <w:rPr>
          <w:color w:val="000000"/>
        </w:rPr>
        <w:t>ll bids</w:t>
      </w:r>
      <w:r>
        <w:rPr>
          <w:color w:val="000000"/>
        </w:rPr>
        <w:t xml:space="preserve">, including tender documents, shall be </w:t>
      </w:r>
      <w:r w:rsidRPr="00671468">
        <w:rPr>
          <w:color w:val="000000"/>
        </w:rPr>
        <w:t xml:space="preserve">submitted online only through the Kerala Government e-Procurement Portal </w:t>
      </w:r>
      <w:r w:rsidRPr="00671468">
        <w:rPr>
          <w:color w:val="0070C1"/>
        </w:rPr>
        <w:t>www.etenders.kerala.gov.in</w:t>
      </w:r>
      <w:r w:rsidRPr="00671468">
        <w:rPr>
          <w:color w:val="000000"/>
        </w:rPr>
        <w:t xml:space="preserve">. No manual submission of the bids will be entertained. A </w:t>
      </w:r>
      <w:r w:rsidRPr="00E96FE5">
        <w:rPr>
          <w:color w:val="000000"/>
        </w:rPr>
        <w:t xml:space="preserve">Bid Submission Fee of Rs </w:t>
      </w:r>
      <w:r w:rsidR="00A93415">
        <w:rPr>
          <w:color w:val="000000"/>
        </w:rPr>
        <w:t>3</w:t>
      </w:r>
      <w:r w:rsidRPr="00E96FE5">
        <w:rPr>
          <w:color w:val="000000"/>
        </w:rPr>
        <w:t xml:space="preserve">00/- (Rupees </w:t>
      </w:r>
      <w:r w:rsidR="005A4819">
        <w:rPr>
          <w:color w:val="000000"/>
        </w:rPr>
        <w:t xml:space="preserve">Three </w:t>
      </w:r>
      <w:r w:rsidR="00A93415">
        <w:rPr>
          <w:color w:val="000000"/>
        </w:rPr>
        <w:t>Hundred</w:t>
      </w:r>
      <w:r w:rsidRPr="00E96FE5">
        <w:rPr>
          <w:color w:val="000000"/>
        </w:rPr>
        <w:t xml:space="preserve"> Only) + GST @ 12% and an EMD of Rs.</w:t>
      </w:r>
      <w:r w:rsidR="00AA79F4">
        <w:rPr>
          <w:color w:val="000000"/>
        </w:rPr>
        <w:t>1</w:t>
      </w:r>
      <w:r w:rsidRPr="00E96FE5">
        <w:rPr>
          <w:color w:val="000000"/>
        </w:rPr>
        <w:t>0000/- (Rupees T</w:t>
      </w:r>
      <w:r w:rsidR="00AA79F4">
        <w:rPr>
          <w:color w:val="000000"/>
        </w:rPr>
        <w:t xml:space="preserve">en </w:t>
      </w:r>
      <w:r w:rsidRPr="00E96FE5">
        <w:rPr>
          <w:color w:val="000000"/>
        </w:rPr>
        <w:t>Thousand Only)</w:t>
      </w:r>
      <w:r w:rsidRPr="00671468">
        <w:rPr>
          <w:color w:val="000000"/>
        </w:rPr>
        <w:t xml:space="preserve"> shall be remitted online</w:t>
      </w:r>
      <w:r>
        <w:rPr>
          <w:color w:val="000000"/>
        </w:rPr>
        <w:t xml:space="preserve"> through </w:t>
      </w:r>
      <w:r w:rsidRPr="00671468">
        <w:rPr>
          <w:color w:val="0070C1"/>
        </w:rPr>
        <w:t>www.etenders.kerala.gov.in</w:t>
      </w:r>
      <w:r w:rsidRPr="00671468">
        <w:rPr>
          <w:color w:val="000000"/>
        </w:rPr>
        <w:t xml:space="preserve">. EMD will not carry any interest. In case the successful bidder refuse or fail to accept the </w:t>
      </w:r>
      <w:r w:rsidR="003A77ED">
        <w:rPr>
          <w:color w:val="000000"/>
        </w:rPr>
        <w:t>Contract</w:t>
      </w:r>
      <w:r w:rsidRPr="00671468">
        <w:rPr>
          <w:color w:val="000000"/>
        </w:rPr>
        <w:t xml:space="preserve"> offered to him in full or in part, the EMD will be forfeited.</w:t>
      </w:r>
    </w:p>
    <w:p w:rsidR="00FB502A" w:rsidRPr="00671468" w:rsidRDefault="007A4FB4" w:rsidP="00FB502A">
      <w:pPr>
        <w:autoSpaceDE w:val="0"/>
        <w:autoSpaceDN w:val="0"/>
        <w:adjustRightInd w:val="0"/>
        <w:spacing w:before="240" w:after="240"/>
        <w:jc w:val="both"/>
        <w:rPr>
          <w:color w:val="000000"/>
        </w:rPr>
      </w:pPr>
      <w:r w:rsidRPr="00A02BB9">
        <w:rPr>
          <w:b/>
          <w:bCs/>
          <w:color w:val="000000"/>
        </w:rPr>
        <w:t>T</w:t>
      </w:r>
      <w:r w:rsidRPr="00671468">
        <w:rPr>
          <w:color w:val="000000"/>
        </w:rPr>
        <w:t>he bids will be opened online at the Register</w:t>
      </w:r>
      <w:r>
        <w:rPr>
          <w:color w:val="000000"/>
        </w:rPr>
        <w:t>ed</w:t>
      </w:r>
      <w:r w:rsidRPr="00671468">
        <w:rPr>
          <w:color w:val="000000"/>
        </w:rPr>
        <w:t xml:space="preserve"> Office</w:t>
      </w:r>
      <w:r w:rsidR="00FB502A">
        <w:rPr>
          <w:color w:val="000000"/>
        </w:rPr>
        <w:t xml:space="preserve"> of </w:t>
      </w:r>
      <w:r w:rsidRPr="00FB502A">
        <w:rPr>
          <w:b/>
          <w:bCs/>
          <w:color w:val="000000"/>
        </w:rPr>
        <w:t>SAIL-SCL Kerala Limited</w:t>
      </w:r>
      <w:r w:rsidR="00FB502A">
        <w:rPr>
          <w:color w:val="000000"/>
        </w:rPr>
        <w:t>, ‘</w:t>
      </w:r>
      <w:r w:rsidRPr="00671468">
        <w:rPr>
          <w:color w:val="000000"/>
        </w:rPr>
        <w:t>Steel Nagar</w:t>
      </w:r>
      <w:r w:rsidR="00FB502A">
        <w:rPr>
          <w:color w:val="000000"/>
        </w:rPr>
        <w:t>’</w:t>
      </w:r>
      <w:r w:rsidRPr="00671468">
        <w:rPr>
          <w:color w:val="000000"/>
        </w:rPr>
        <w:t xml:space="preserve">, </w:t>
      </w:r>
      <w:proofErr w:type="spellStart"/>
      <w:r w:rsidRPr="00671468">
        <w:rPr>
          <w:color w:val="000000"/>
        </w:rPr>
        <w:t>Kolathara</w:t>
      </w:r>
      <w:proofErr w:type="spellEnd"/>
      <w:r w:rsidRPr="00671468">
        <w:rPr>
          <w:color w:val="000000"/>
        </w:rPr>
        <w:t xml:space="preserve"> P.O., Kozhikode.</w:t>
      </w:r>
      <w:r>
        <w:rPr>
          <w:color w:val="000000"/>
        </w:rPr>
        <w:t xml:space="preserve"> </w:t>
      </w:r>
      <w:r w:rsidRPr="00A02BB9">
        <w:rPr>
          <w:b/>
          <w:bCs/>
          <w:color w:val="000000"/>
        </w:rPr>
        <w:t>I</w:t>
      </w:r>
      <w:r w:rsidRPr="00671468">
        <w:rPr>
          <w:color w:val="000000"/>
        </w:rPr>
        <w:t>f the tender opening date happens to be a holiday due to any reason whatsoever, the tender opening process will be done on the next working day at the same time and place.</w:t>
      </w:r>
      <w:r>
        <w:rPr>
          <w:color w:val="000000"/>
        </w:rPr>
        <w:t xml:space="preserve"> </w:t>
      </w:r>
      <w:r w:rsidRPr="00671468">
        <w:rPr>
          <w:b/>
          <w:bCs/>
          <w:color w:val="000000"/>
        </w:rPr>
        <w:t xml:space="preserve">SAIL-SCL Kerala Limited </w:t>
      </w:r>
      <w:r w:rsidRPr="00671468">
        <w:rPr>
          <w:color w:val="000000"/>
        </w:rPr>
        <w:t>will not be responsible for any electronic error whatsoever arising while downloading or uploading of data by the Bidder.</w:t>
      </w:r>
      <w:r w:rsidR="00FB502A" w:rsidRPr="00FB502A">
        <w:rPr>
          <w:color w:val="000000"/>
        </w:rPr>
        <w:t xml:space="preserve"> </w:t>
      </w:r>
      <w:r w:rsidR="00FB502A" w:rsidRPr="00671468">
        <w:rPr>
          <w:color w:val="000000"/>
        </w:rPr>
        <w:t xml:space="preserve">Bidders are advised to submit their bids sufficiently in advance of the closing time to avoid unforeseen connectivity issues. </w:t>
      </w:r>
    </w:p>
    <w:p w:rsidR="007A4FB4" w:rsidRDefault="007A4FB4" w:rsidP="005A4819">
      <w:pPr>
        <w:spacing w:after="240"/>
        <w:jc w:val="both"/>
      </w:pPr>
      <w:r w:rsidRPr="00A02BB9">
        <w:t>The Company reserves the right to accept or reject any tender without assigning any reason whatsoever.</w:t>
      </w:r>
      <w:r>
        <w:t xml:space="preserve">                 </w:t>
      </w:r>
    </w:p>
    <w:p w:rsidR="007A4FB4" w:rsidRDefault="007A4FB4" w:rsidP="007A4FB4">
      <w:pPr>
        <w:pStyle w:val="NoSpacing"/>
        <w:jc w:val="right"/>
        <w:rPr>
          <w:rFonts w:ascii="Times New Roman" w:hAnsi="Times New Roman" w:cs="Times New Roman"/>
        </w:rPr>
      </w:pPr>
      <w:r w:rsidRPr="009D0553">
        <w:rPr>
          <w:rFonts w:ascii="Times New Roman" w:hAnsi="Times New Roman" w:cs="Times New Roman"/>
        </w:rPr>
        <w:t>For SAIL-SCL Kerala Limited</w:t>
      </w:r>
    </w:p>
    <w:p w:rsidR="001572E1" w:rsidRDefault="001572E1" w:rsidP="007A4FB4">
      <w:pPr>
        <w:pStyle w:val="NoSpacing"/>
        <w:jc w:val="right"/>
        <w:rPr>
          <w:rFonts w:ascii="Times New Roman" w:hAnsi="Times New Roman" w:cs="Times New Roman"/>
        </w:rPr>
      </w:pPr>
    </w:p>
    <w:p w:rsidR="005A4819" w:rsidRDefault="005A4819" w:rsidP="007A4FB4">
      <w:pPr>
        <w:pStyle w:val="NoSpacing"/>
        <w:jc w:val="right"/>
        <w:rPr>
          <w:rFonts w:ascii="Times New Roman" w:hAnsi="Times New Roman" w:cs="Times New Roman"/>
        </w:rPr>
      </w:pPr>
    </w:p>
    <w:p w:rsidR="007A4FB4" w:rsidRPr="007A4FB4" w:rsidRDefault="00614A1D" w:rsidP="007A4FB4">
      <w:pPr>
        <w:pStyle w:val="NoSpacing"/>
        <w:jc w:val="right"/>
        <w:rPr>
          <w:rFonts w:ascii="Times New Roman" w:hAnsi="Times New Roman" w:cs="Times New Roman"/>
          <w:color w:val="000000"/>
          <w:sz w:val="24"/>
          <w:szCs w:val="24"/>
        </w:rPr>
      </w:pPr>
      <w:r>
        <w:rPr>
          <w:rFonts w:ascii="Times New Roman" w:hAnsi="Times New Roman" w:cs="Times New Roman"/>
        </w:rPr>
        <w:t>Managing Director</w:t>
      </w:r>
      <w:r w:rsidR="007A4FB4" w:rsidRPr="009D0553">
        <w:rPr>
          <w:rFonts w:ascii="Times New Roman" w:hAnsi="Times New Roman" w:cs="Times New Roman"/>
        </w:rPr>
        <w:t xml:space="preserve"> </w:t>
      </w:r>
    </w:p>
    <w:p w:rsidR="008504B6" w:rsidRDefault="000870B3" w:rsidP="000870B3">
      <w:pPr>
        <w:tabs>
          <w:tab w:val="left" w:pos="4536"/>
          <w:tab w:val="left" w:pos="4962"/>
        </w:tabs>
        <w:autoSpaceDE w:val="0"/>
        <w:autoSpaceDN w:val="0"/>
        <w:adjustRightInd w:val="0"/>
        <w:ind w:right="-22"/>
        <w:jc w:val="center"/>
        <w:rPr>
          <w:b/>
          <w:bCs/>
          <w:color w:val="000000"/>
          <w:sz w:val="40"/>
          <w:szCs w:val="40"/>
        </w:rPr>
      </w:pPr>
      <w:r>
        <w:rPr>
          <w:b/>
          <w:bCs/>
          <w:color w:val="000000"/>
          <w:sz w:val="40"/>
          <w:szCs w:val="40"/>
        </w:rPr>
        <w:lastRenderedPageBreak/>
        <w:t xml:space="preserve">                                        </w:t>
      </w:r>
      <w:r w:rsidR="008504B6" w:rsidRPr="00671468">
        <w:rPr>
          <w:b/>
          <w:bCs/>
          <w:color w:val="000000"/>
          <w:sz w:val="40"/>
          <w:szCs w:val="40"/>
        </w:rPr>
        <w:t>SAIL-SCL Kerala Limited</w:t>
      </w:r>
    </w:p>
    <w:p w:rsidR="008504B6" w:rsidRPr="008705B5" w:rsidRDefault="005C24D5" w:rsidP="008504B6">
      <w:pPr>
        <w:autoSpaceDE w:val="0"/>
        <w:autoSpaceDN w:val="0"/>
        <w:adjustRightInd w:val="0"/>
        <w:jc w:val="right"/>
        <w:rPr>
          <w:b/>
          <w:bCs/>
          <w:color w:val="000000"/>
          <w:sz w:val="40"/>
          <w:szCs w:val="40"/>
        </w:rPr>
      </w:pPr>
      <w:r w:rsidRPr="005C24D5">
        <w:rPr>
          <w:b/>
          <w:bCs/>
          <w:noProof/>
          <w:color w:val="000000"/>
          <w:sz w:val="40"/>
          <w:szCs w:val="40"/>
          <w:lang w:val="en-IN" w:eastAsia="en-IN"/>
        </w:rPr>
        <w:pict>
          <v:group id="Group 2" o:spid="_x0000_s1034" style="position:absolute;left:0;text-align:left;margin-left:366.6pt;margin-top:6.55pt;width:92.05pt;height:45.55pt;z-index:-251655168" coordorigin="8592,1440" coordsize="1800,844" wrapcoords="-225 -450 -225 21150 21600 21150 21600 -450 -22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">
            <v:group id="Group 4" o:spid="_x0000_s1035" style="position:absolute;left:8604;top:1440;width:1764;height:844" coordorigin="8604,1440" coordsize="176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36" style="position:absolute;left:8604;top:1444;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Hgr4A&#10;AADaAAAADwAAAGRycy9kb3ducmV2LnhtbESPwQrCMBBE74L/EFbwIpoqIl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h4K+AAAA2gAAAA8AAAAAAAAAAAAAAAAAmAIAAGRycy9kb3ducmV2&#10;LnhtbFBLBQYAAAAABAAEAPUAAACDAwAAAAA=&#10;" fillcolor="black"/>
              <v:rect id="Rectangle 6" o:spid="_x0000_s1037" style="position:absolute;left:9528;top:1440;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group>
            <v:oval id="Oval 7" o:spid="_x0000_s1038" style="position:absolute;left:9036;top:1500;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gcAA&#10;AADaAAAADwAAAGRycy9kb3ducmV2LnhtbESPQWsCMRSE74L/IbyCF9FsK1jZGkVqBa+14vm5ed0N&#10;3bwsSVyz/94UCj0OM/MNs94m24qefDCOFTzPCxDEldOGawXnr8NsBSJEZI2tY1IwUIDtZjxaY6nd&#10;nT+pP8VaZAiHEhU0MXallKFqyGKYu444e9/OW4xZ+lpqj/cMt618KYqltGg4LzTY0XtD1c/pZhX0&#10;Z39JfjDmtRsW6bpffNgpFkpNntLuDUSkFP/Df+2jVrCE3yv5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agcAAAADaAAAADwAAAAAAAAAAAAAAAACYAgAAZHJzL2Rvd25y&#10;ZXYueG1sUEsFBgAAAAAEAAQA9QAAAIUDAAAAAA==&#10;" stroked="f"/>
            <v:oval id="Oval 8" o:spid="_x0000_s1039" style="position:absolute;left:8592;top:1776;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v:oval id="Oval 9" o:spid="_x0000_s1040" style="position:absolute;left:9636;top:1488;width:756;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w10:wrap type="through"/>
          </v:group>
        </w:pict>
      </w:r>
      <w:r w:rsidR="008504B6" w:rsidRPr="00671468">
        <w:rPr>
          <w:b/>
          <w:bCs/>
        </w:rPr>
        <w:t xml:space="preserve">(A SAIL- </w:t>
      </w:r>
      <w:proofErr w:type="spellStart"/>
      <w:r w:rsidR="008504B6" w:rsidRPr="00671468">
        <w:rPr>
          <w:b/>
          <w:bCs/>
        </w:rPr>
        <w:t>Govt</w:t>
      </w:r>
      <w:proofErr w:type="spellEnd"/>
      <w:r w:rsidR="008504B6" w:rsidRPr="00671468">
        <w:rPr>
          <w:b/>
          <w:bCs/>
        </w:rPr>
        <w:t xml:space="preserve"> of Kerala Joint Venture Company)</w:t>
      </w:r>
    </w:p>
    <w:p w:rsidR="008504B6" w:rsidRPr="00671468" w:rsidRDefault="008504B6" w:rsidP="008504B6">
      <w:pPr>
        <w:pStyle w:val="NoSpacing"/>
        <w:jc w:val="right"/>
        <w:rPr>
          <w:rFonts w:ascii="Times New Roman" w:hAnsi="Times New Roman" w:cs="Times New Roman"/>
          <w:b/>
          <w:bCs/>
          <w:sz w:val="24"/>
          <w:szCs w:val="24"/>
        </w:rPr>
      </w:pPr>
      <w:r w:rsidRPr="00671468">
        <w:rPr>
          <w:rFonts w:ascii="Times New Roman" w:hAnsi="Times New Roman" w:cs="Times New Roman"/>
          <w:b/>
          <w:bCs/>
          <w:sz w:val="24"/>
          <w:szCs w:val="24"/>
        </w:rPr>
        <w:t xml:space="preserve">“Steel Nagar”, P B. No. 42, </w:t>
      </w:r>
      <w:proofErr w:type="spellStart"/>
      <w:r w:rsidRPr="00671468">
        <w:rPr>
          <w:rFonts w:ascii="Times New Roman" w:hAnsi="Times New Roman" w:cs="Times New Roman"/>
          <w:b/>
          <w:bCs/>
          <w:sz w:val="24"/>
          <w:szCs w:val="24"/>
        </w:rPr>
        <w:t>Kolathara</w:t>
      </w:r>
      <w:proofErr w:type="spellEnd"/>
      <w:r w:rsidRPr="00671468">
        <w:rPr>
          <w:rFonts w:ascii="Times New Roman" w:hAnsi="Times New Roman" w:cs="Times New Roman"/>
          <w:b/>
          <w:bCs/>
          <w:sz w:val="24"/>
          <w:szCs w:val="24"/>
        </w:rPr>
        <w:t xml:space="preserve"> P.O., Kozhikode-673 655</w:t>
      </w:r>
    </w:p>
    <w:p w:rsidR="008504B6" w:rsidRDefault="008504B6" w:rsidP="008504B6">
      <w:pPr>
        <w:pStyle w:val="NoSpacing"/>
        <w:jc w:val="right"/>
      </w:pPr>
      <w:r w:rsidRPr="00F675F3">
        <w:t>Phone:  +91-49</w:t>
      </w:r>
      <w:r>
        <w:t>5</w:t>
      </w:r>
      <w:r w:rsidRPr="00F675F3">
        <w:t>-2</w:t>
      </w:r>
      <w:r>
        <w:t>4833</w:t>
      </w:r>
      <w:r w:rsidRPr="00F675F3">
        <w:t>3</w:t>
      </w:r>
      <w:r>
        <w:t>2</w:t>
      </w:r>
      <w:r w:rsidRPr="00F675F3">
        <w:t xml:space="preserve">, </w:t>
      </w:r>
      <w:proofErr w:type="gramStart"/>
      <w:r w:rsidRPr="00F675F3">
        <w:t>Fax :</w:t>
      </w:r>
      <w:proofErr w:type="gramEnd"/>
      <w:r w:rsidRPr="00F675F3">
        <w:t xml:space="preserve">  + 91-49</w:t>
      </w:r>
      <w:r>
        <w:t>5</w:t>
      </w:r>
      <w:r w:rsidRPr="00F675F3">
        <w:t>-2</w:t>
      </w:r>
      <w:r>
        <w:t>483043</w:t>
      </w:r>
    </w:p>
    <w:p w:rsidR="008504B6" w:rsidRPr="00F675F3" w:rsidRDefault="008504B6" w:rsidP="008504B6">
      <w:pPr>
        <w:pStyle w:val="NoSpacing"/>
        <w:jc w:val="right"/>
      </w:pPr>
      <w:r>
        <w:t>Mob</w:t>
      </w:r>
      <w:proofErr w:type="gramStart"/>
      <w:r>
        <w:t>:9446007678</w:t>
      </w:r>
      <w:proofErr w:type="gramEnd"/>
      <w:r>
        <w:t>/9446001230</w:t>
      </w:r>
    </w:p>
    <w:p w:rsidR="008504B6" w:rsidRPr="00F675F3" w:rsidRDefault="008504B6" w:rsidP="008504B6">
      <w:pPr>
        <w:pStyle w:val="NoSpacing"/>
        <w:jc w:val="center"/>
      </w:pPr>
      <w:proofErr w:type="spellStart"/>
      <w:r w:rsidRPr="00F675F3">
        <w:t>E.Mail</w:t>
      </w:r>
      <w:proofErr w:type="spellEnd"/>
      <w:r w:rsidRPr="00F675F3">
        <w:t xml:space="preserve">:  </w:t>
      </w:r>
      <w:hyperlink r:id="rId8" w:history="1">
        <w:r w:rsidRPr="00F67C93">
          <w:rPr>
            <w:rStyle w:val="Hyperlink"/>
            <w:rFonts w:ascii="Bookman Old Style" w:hAnsi="Bookman Old Style"/>
          </w:rPr>
          <w:t>pm@steelcomplexkerala.com</w:t>
        </w:r>
      </w:hyperlink>
      <w:r w:rsidRPr="00F675F3">
        <w:t xml:space="preserve">  / </w:t>
      </w:r>
      <w:hyperlink r:id="rId9" w:history="1">
        <w:r w:rsidRPr="00F67C93">
          <w:rPr>
            <w:rStyle w:val="Hyperlink"/>
            <w:rFonts w:ascii="Bookman Old Style" w:hAnsi="Bookman Old Style"/>
          </w:rPr>
          <w:t>mm@steelcomplexkerala.com</w:t>
        </w:r>
      </w:hyperlink>
    </w:p>
    <w:p w:rsidR="008504B6" w:rsidRDefault="008504B6" w:rsidP="008504B6">
      <w:pPr>
        <w:pStyle w:val="NoSpacing"/>
        <w:jc w:val="center"/>
        <w:rPr>
          <w:rFonts w:ascii="Times New Roman" w:hAnsi="Times New Roman" w:cs="Times New Roman"/>
          <w:b/>
          <w:bCs/>
          <w:sz w:val="24"/>
          <w:szCs w:val="24"/>
        </w:rPr>
      </w:pPr>
    </w:p>
    <w:p w:rsidR="00A73A19" w:rsidRPr="00B810DE" w:rsidRDefault="00A73A19" w:rsidP="00A73A19">
      <w:pPr>
        <w:pStyle w:val="NoSpacing"/>
        <w:ind w:right="-185"/>
        <w:rPr>
          <w:rFonts w:ascii="Times New Roman" w:hAnsi="Times New Roman" w:cs="Times New Roman"/>
          <w:sz w:val="24"/>
          <w:szCs w:val="24"/>
        </w:rPr>
      </w:pPr>
      <w:r w:rsidRPr="00B810DE">
        <w:rPr>
          <w:rFonts w:ascii="Times New Roman" w:hAnsi="Times New Roman" w:cs="Times New Roman"/>
          <w:sz w:val="24"/>
          <w:szCs w:val="24"/>
        </w:rPr>
        <w:t xml:space="preserve">SSKL/07/1H.1/2019/7653                               </w:t>
      </w:r>
      <w:r w:rsidR="00B810DE">
        <w:rPr>
          <w:rFonts w:ascii="Times New Roman" w:hAnsi="Times New Roman" w:cs="Times New Roman"/>
          <w:sz w:val="24"/>
          <w:szCs w:val="24"/>
        </w:rPr>
        <w:t xml:space="preserve"> </w:t>
      </w:r>
      <w:r w:rsidRPr="00B810DE">
        <w:rPr>
          <w:rFonts w:ascii="Times New Roman" w:hAnsi="Times New Roman" w:cs="Times New Roman"/>
          <w:sz w:val="24"/>
          <w:szCs w:val="24"/>
        </w:rPr>
        <w:t xml:space="preserve">                                               </w:t>
      </w:r>
      <w:r w:rsidR="005210D9">
        <w:t>27</w:t>
      </w:r>
      <w:r w:rsidR="005210D9">
        <w:rPr>
          <w:vertAlign w:val="superscript"/>
        </w:rPr>
        <w:t>th</w:t>
      </w:r>
      <w:r w:rsidR="005210D9">
        <w:t xml:space="preserve">  November 2019</w:t>
      </w:r>
    </w:p>
    <w:p w:rsidR="00A73A19" w:rsidRDefault="00A73A19" w:rsidP="00A73A19">
      <w:pPr>
        <w:pStyle w:val="NoSpacing"/>
        <w:ind w:right="-185"/>
        <w:rPr>
          <w:rFonts w:ascii="Times New Roman" w:hAnsi="Times New Roman" w:cs="Times New Roman"/>
          <w:b/>
          <w:bCs/>
          <w:sz w:val="24"/>
          <w:szCs w:val="24"/>
        </w:rPr>
      </w:pPr>
    </w:p>
    <w:p w:rsidR="001C779C" w:rsidRDefault="001C779C" w:rsidP="00EA74C5">
      <w:pPr>
        <w:pStyle w:val="Heading3"/>
        <w:ind w:left="0"/>
        <w:jc w:val="left"/>
        <w:rPr>
          <w:rFonts w:ascii="Times New Roman" w:hAnsi="Times New Roman" w:cs="Times New Roman"/>
          <w:sz w:val="24"/>
          <w:u w:val="none"/>
        </w:rPr>
      </w:pPr>
    </w:p>
    <w:p w:rsidR="001473E4" w:rsidRPr="00B810DE" w:rsidRDefault="00EA74C5" w:rsidP="00EA74C5">
      <w:pPr>
        <w:pStyle w:val="Heading3"/>
        <w:ind w:left="0"/>
        <w:jc w:val="left"/>
        <w:rPr>
          <w:rFonts w:ascii="Times New Roman" w:hAnsi="Times New Roman" w:cs="Times New Roman"/>
          <w:sz w:val="24"/>
        </w:rPr>
      </w:pPr>
      <w:r>
        <w:rPr>
          <w:rFonts w:ascii="Times New Roman" w:hAnsi="Times New Roman" w:cs="Times New Roman"/>
          <w:sz w:val="24"/>
          <w:u w:val="none"/>
        </w:rPr>
        <w:t xml:space="preserve">  </w:t>
      </w:r>
      <w:r w:rsidR="001473E4" w:rsidRPr="00B810DE">
        <w:rPr>
          <w:rFonts w:ascii="Times New Roman" w:hAnsi="Times New Roman" w:cs="Times New Roman"/>
          <w:sz w:val="24"/>
          <w:u w:val="none"/>
        </w:rPr>
        <w:t xml:space="preserve">TENDER FORM FOR RUNNING </w:t>
      </w:r>
      <w:r w:rsidR="00771884" w:rsidRPr="00B810DE">
        <w:rPr>
          <w:rFonts w:ascii="Times New Roman" w:hAnsi="Times New Roman" w:cs="Times New Roman"/>
          <w:sz w:val="24"/>
          <w:u w:val="none"/>
        </w:rPr>
        <w:t xml:space="preserve">COMPANY </w:t>
      </w:r>
      <w:r w:rsidR="00BC3502" w:rsidRPr="00B810DE">
        <w:rPr>
          <w:rFonts w:ascii="Times New Roman" w:hAnsi="Times New Roman" w:cs="Times New Roman"/>
          <w:sz w:val="24"/>
          <w:u w:val="none"/>
        </w:rPr>
        <w:t>CANTEEN</w:t>
      </w:r>
      <w:r w:rsidR="001473E4" w:rsidRPr="00B810DE">
        <w:rPr>
          <w:rFonts w:ascii="Times New Roman" w:hAnsi="Times New Roman" w:cs="Times New Roman"/>
          <w:sz w:val="24"/>
          <w:u w:val="none"/>
        </w:rPr>
        <w:t xml:space="preserve"> ON CONTRACT</w:t>
      </w:r>
      <w:r w:rsidR="007D2A7D" w:rsidRPr="00B810DE">
        <w:rPr>
          <w:rFonts w:ascii="Times New Roman" w:hAnsi="Times New Roman" w:cs="Times New Roman"/>
          <w:sz w:val="24"/>
          <w:u w:val="none"/>
        </w:rPr>
        <w:t xml:space="preserve"> BASIS</w:t>
      </w:r>
    </w:p>
    <w:p w:rsidR="001473E4" w:rsidRDefault="001473E4" w:rsidP="008D1234">
      <w:pPr>
        <w:rPr>
          <w:rFonts w:ascii="Tahoma" w:hAnsi="Tahoma" w:cs="Tahoma"/>
          <w:sz w:val="20"/>
        </w:rPr>
      </w:pPr>
    </w:p>
    <w:p w:rsidR="001C779C" w:rsidRDefault="001C779C" w:rsidP="001473E4">
      <w:pPr>
        <w:ind w:left="720"/>
        <w:rPr>
          <w:rFonts w:ascii="Tahoma" w:hAnsi="Tahoma" w:cs="Tahoma"/>
          <w:sz w:val="20"/>
        </w:rPr>
      </w:pPr>
    </w:p>
    <w:p w:rsidR="001473E4" w:rsidRDefault="001473E4" w:rsidP="001473E4">
      <w:pPr>
        <w:ind w:left="720"/>
        <w:rPr>
          <w:rFonts w:ascii="Tahoma" w:hAnsi="Tahoma" w:cs="Tahoma"/>
          <w:sz w:val="20"/>
        </w:rPr>
      </w:pPr>
      <w:r>
        <w:rPr>
          <w:rFonts w:ascii="Tahoma" w:hAnsi="Tahoma" w:cs="Tahoma"/>
          <w:sz w:val="20"/>
        </w:rPr>
        <w:t xml:space="preserve">1. Name of </w:t>
      </w:r>
      <w:r w:rsidR="003351FE">
        <w:rPr>
          <w:rFonts w:ascii="Tahoma" w:hAnsi="Tahoma" w:cs="Tahoma"/>
          <w:sz w:val="20"/>
        </w:rPr>
        <w:t>the Bidder</w:t>
      </w:r>
      <w:r>
        <w:rPr>
          <w:rFonts w:ascii="Tahoma" w:hAnsi="Tahoma" w:cs="Tahoma"/>
          <w:sz w:val="20"/>
        </w:rPr>
        <w:tab/>
      </w:r>
      <w:r>
        <w:rPr>
          <w:rFonts w:ascii="Tahoma" w:hAnsi="Tahoma" w:cs="Tahoma"/>
          <w:sz w:val="20"/>
        </w:rPr>
        <w:tab/>
      </w:r>
      <w:r>
        <w:rPr>
          <w:rFonts w:ascii="Tahoma" w:hAnsi="Tahoma" w:cs="Tahoma"/>
          <w:sz w:val="20"/>
        </w:rPr>
        <w:tab/>
        <w:t>:</w:t>
      </w:r>
    </w:p>
    <w:p w:rsidR="003351FE" w:rsidRDefault="003351FE" w:rsidP="001473E4">
      <w:pPr>
        <w:ind w:left="720"/>
        <w:rPr>
          <w:rFonts w:ascii="Tahoma" w:hAnsi="Tahoma" w:cs="Tahoma"/>
          <w:sz w:val="20"/>
        </w:rPr>
      </w:pPr>
    </w:p>
    <w:p w:rsidR="001473E4" w:rsidRDefault="001473E4" w:rsidP="001473E4">
      <w:pPr>
        <w:ind w:left="720"/>
        <w:rPr>
          <w:rFonts w:ascii="Tahoma" w:hAnsi="Tahoma" w:cs="Tahoma"/>
          <w:sz w:val="20"/>
        </w:rPr>
      </w:pPr>
      <w:r>
        <w:rPr>
          <w:rFonts w:ascii="Tahoma" w:hAnsi="Tahoma" w:cs="Tahoma"/>
          <w:sz w:val="20"/>
        </w:rPr>
        <w:t xml:space="preserve">2. </w:t>
      </w:r>
      <w:r w:rsidR="003351FE">
        <w:rPr>
          <w:rFonts w:ascii="Tahoma" w:hAnsi="Tahoma" w:cs="Tahoma"/>
          <w:sz w:val="20"/>
        </w:rPr>
        <w:t xml:space="preserve">Address of the Bidder </w:t>
      </w:r>
      <w:r>
        <w:rPr>
          <w:rFonts w:ascii="Tahoma" w:hAnsi="Tahoma" w:cs="Tahoma"/>
          <w:sz w:val="20"/>
        </w:rPr>
        <w:tab/>
      </w:r>
      <w:r>
        <w:rPr>
          <w:rFonts w:ascii="Tahoma" w:hAnsi="Tahoma" w:cs="Tahoma"/>
          <w:sz w:val="20"/>
        </w:rPr>
        <w:tab/>
        <w:t>:</w:t>
      </w:r>
    </w:p>
    <w:p w:rsidR="00DC1B81" w:rsidRDefault="00DC1B81" w:rsidP="001473E4">
      <w:pPr>
        <w:ind w:left="720"/>
        <w:rPr>
          <w:rFonts w:ascii="Tahoma" w:hAnsi="Tahoma" w:cs="Tahoma"/>
          <w:sz w:val="20"/>
        </w:rPr>
      </w:pPr>
    </w:p>
    <w:p w:rsidR="00DC1B81" w:rsidRDefault="00DC1B81" w:rsidP="001473E4">
      <w:pPr>
        <w:ind w:left="720"/>
        <w:rPr>
          <w:rFonts w:ascii="Tahoma" w:hAnsi="Tahoma" w:cs="Tahoma"/>
          <w:sz w:val="20"/>
        </w:rPr>
      </w:pPr>
    </w:p>
    <w:p w:rsidR="003351FE" w:rsidRDefault="003351FE" w:rsidP="001473E4">
      <w:pPr>
        <w:ind w:left="720"/>
        <w:rPr>
          <w:rFonts w:ascii="Tahoma" w:hAnsi="Tahoma" w:cs="Tahoma"/>
          <w:sz w:val="20"/>
        </w:rPr>
      </w:pPr>
    </w:p>
    <w:p w:rsidR="00693FD2" w:rsidRDefault="00693FD2" w:rsidP="001473E4">
      <w:pPr>
        <w:ind w:left="720"/>
        <w:rPr>
          <w:rFonts w:ascii="Tahoma" w:hAnsi="Tahoma" w:cs="Tahoma"/>
          <w:sz w:val="20"/>
        </w:rPr>
      </w:pPr>
    </w:p>
    <w:p w:rsidR="00693FD2" w:rsidRDefault="00017004" w:rsidP="001473E4">
      <w:pPr>
        <w:ind w:left="720"/>
        <w:rPr>
          <w:rFonts w:ascii="Tahoma" w:hAnsi="Tahoma" w:cs="Tahoma"/>
          <w:sz w:val="20"/>
        </w:rPr>
      </w:pPr>
      <w:r>
        <w:rPr>
          <w:rFonts w:ascii="Tahoma" w:hAnsi="Tahoma" w:cs="Tahoma"/>
          <w:sz w:val="20"/>
        </w:rPr>
        <w:t xml:space="preserve">                                                          :  Pin</w:t>
      </w:r>
      <w:r w:rsidR="00DC1B81">
        <w:rPr>
          <w:rFonts w:ascii="Tahoma" w:hAnsi="Tahoma" w:cs="Tahoma"/>
          <w:sz w:val="20"/>
        </w:rPr>
        <w:t>:</w:t>
      </w:r>
      <w:r>
        <w:rPr>
          <w:rFonts w:ascii="Tahoma" w:hAnsi="Tahoma" w:cs="Tahoma"/>
          <w:sz w:val="20"/>
        </w:rPr>
        <w:tab/>
      </w:r>
      <w:r>
        <w:rPr>
          <w:rFonts w:ascii="Tahoma" w:hAnsi="Tahoma" w:cs="Tahoma"/>
          <w:sz w:val="20"/>
        </w:rPr>
        <w:tab/>
      </w:r>
      <w:r>
        <w:rPr>
          <w:rFonts w:ascii="Tahoma" w:hAnsi="Tahoma" w:cs="Tahoma"/>
          <w:sz w:val="20"/>
        </w:rPr>
        <w:tab/>
        <w:t>Phone:</w:t>
      </w:r>
    </w:p>
    <w:p w:rsidR="00017004" w:rsidRDefault="00017004" w:rsidP="001473E4">
      <w:pPr>
        <w:ind w:left="720"/>
        <w:rPr>
          <w:rFonts w:ascii="Tahoma" w:hAnsi="Tahoma" w:cs="Tahoma"/>
          <w:sz w:val="20"/>
        </w:rPr>
      </w:pPr>
    </w:p>
    <w:p w:rsidR="001473E4" w:rsidRDefault="001473E4" w:rsidP="001473E4">
      <w:pPr>
        <w:ind w:left="720"/>
        <w:rPr>
          <w:rFonts w:ascii="Tahoma" w:hAnsi="Tahoma" w:cs="Tahoma"/>
          <w:sz w:val="20"/>
        </w:rPr>
      </w:pPr>
      <w:r>
        <w:rPr>
          <w:rFonts w:ascii="Tahoma" w:hAnsi="Tahoma" w:cs="Tahoma"/>
          <w:sz w:val="20"/>
        </w:rPr>
        <w:t xml:space="preserve">3. </w:t>
      </w:r>
      <w:r w:rsidR="00C36242">
        <w:rPr>
          <w:rFonts w:ascii="Tahoma" w:hAnsi="Tahoma" w:cs="Tahoma"/>
          <w:sz w:val="20"/>
        </w:rPr>
        <w:t>Age</w:t>
      </w:r>
      <w:r>
        <w:rPr>
          <w:rFonts w:ascii="Tahoma" w:hAnsi="Tahoma" w:cs="Tahoma"/>
          <w:sz w:val="20"/>
        </w:rPr>
        <w:tab/>
      </w:r>
      <w:r>
        <w:rPr>
          <w:rFonts w:ascii="Tahoma" w:hAnsi="Tahoma" w:cs="Tahoma"/>
          <w:sz w:val="20"/>
        </w:rPr>
        <w:tab/>
      </w:r>
      <w:r w:rsidR="00C36242">
        <w:rPr>
          <w:rFonts w:ascii="Tahoma" w:hAnsi="Tahoma" w:cs="Tahoma"/>
          <w:sz w:val="20"/>
        </w:rPr>
        <w:tab/>
      </w:r>
      <w:r w:rsidR="00C36242">
        <w:rPr>
          <w:rFonts w:ascii="Tahoma" w:hAnsi="Tahoma" w:cs="Tahoma"/>
          <w:sz w:val="20"/>
        </w:rPr>
        <w:tab/>
      </w:r>
      <w:r>
        <w:rPr>
          <w:rFonts w:ascii="Tahoma" w:hAnsi="Tahoma" w:cs="Tahoma"/>
          <w:sz w:val="20"/>
        </w:rPr>
        <w:tab/>
        <w:t>:</w:t>
      </w:r>
    </w:p>
    <w:p w:rsidR="001473E4" w:rsidRDefault="00017004" w:rsidP="001473E4">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1473E4" w:rsidRDefault="001473E4" w:rsidP="001473E4">
      <w:pPr>
        <w:rPr>
          <w:rFonts w:ascii="Tahoma" w:hAnsi="Tahoma" w:cs="Tahoma"/>
          <w:sz w:val="20"/>
        </w:rPr>
      </w:pPr>
      <w:r>
        <w:rPr>
          <w:rFonts w:ascii="Tahoma" w:hAnsi="Tahoma" w:cs="Tahoma"/>
          <w:sz w:val="20"/>
        </w:rPr>
        <w:tab/>
        <w:t xml:space="preserve">4. </w:t>
      </w:r>
      <w:r w:rsidR="00C36242">
        <w:rPr>
          <w:rFonts w:ascii="Tahoma" w:hAnsi="Tahoma" w:cs="Tahoma"/>
          <w:sz w:val="20"/>
        </w:rPr>
        <w:t>Father’s Name</w:t>
      </w:r>
      <w:r>
        <w:rPr>
          <w:rFonts w:ascii="Tahoma" w:hAnsi="Tahoma" w:cs="Tahoma"/>
          <w:sz w:val="20"/>
        </w:rPr>
        <w:tab/>
      </w:r>
      <w:r>
        <w:rPr>
          <w:rFonts w:ascii="Tahoma" w:hAnsi="Tahoma" w:cs="Tahoma"/>
          <w:sz w:val="20"/>
        </w:rPr>
        <w:tab/>
      </w:r>
      <w:r>
        <w:rPr>
          <w:rFonts w:ascii="Tahoma" w:hAnsi="Tahoma" w:cs="Tahoma"/>
          <w:sz w:val="20"/>
        </w:rPr>
        <w:tab/>
        <w:t>:</w:t>
      </w:r>
    </w:p>
    <w:p w:rsidR="00017004" w:rsidRDefault="00017004" w:rsidP="001473E4">
      <w:pPr>
        <w:rPr>
          <w:rFonts w:ascii="Tahoma" w:hAnsi="Tahoma" w:cs="Tahoma"/>
          <w:sz w:val="20"/>
        </w:rPr>
      </w:pPr>
    </w:p>
    <w:p w:rsidR="001473E4" w:rsidRDefault="007D2A7D" w:rsidP="001473E4">
      <w:pPr>
        <w:ind w:left="360" w:firstLine="360"/>
        <w:rPr>
          <w:rFonts w:ascii="Tahoma" w:hAnsi="Tahoma" w:cs="Tahoma"/>
          <w:sz w:val="20"/>
        </w:rPr>
      </w:pPr>
      <w:r>
        <w:rPr>
          <w:rFonts w:ascii="Tahoma" w:hAnsi="Tahoma" w:cs="Tahoma"/>
          <w:sz w:val="20"/>
        </w:rPr>
        <w:t>5. Previous experience</w:t>
      </w:r>
      <w:r w:rsidR="001473E4">
        <w:rPr>
          <w:rFonts w:ascii="Tahoma" w:hAnsi="Tahoma" w:cs="Tahoma"/>
          <w:sz w:val="20"/>
        </w:rPr>
        <w:t xml:space="preserve"> in running</w:t>
      </w:r>
      <w:r w:rsidR="001473E4">
        <w:rPr>
          <w:rFonts w:ascii="Tahoma" w:hAnsi="Tahoma" w:cs="Tahoma"/>
          <w:sz w:val="20"/>
        </w:rPr>
        <w:tab/>
      </w:r>
    </w:p>
    <w:p w:rsidR="001473E4" w:rsidRDefault="001473E4" w:rsidP="001473E4">
      <w:pPr>
        <w:ind w:left="360"/>
        <w:rPr>
          <w:rFonts w:ascii="Tahoma" w:hAnsi="Tahoma" w:cs="Tahoma"/>
          <w:sz w:val="20"/>
        </w:rPr>
      </w:pPr>
      <w:r>
        <w:rPr>
          <w:rFonts w:ascii="Tahoma" w:hAnsi="Tahoma" w:cs="Tahoma"/>
          <w:sz w:val="20"/>
        </w:rPr>
        <w:tab/>
        <w:t xml:space="preserve">    Industrial </w:t>
      </w:r>
      <w:r w:rsidR="00BC3502">
        <w:rPr>
          <w:rFonts w:ascii="Tahoma" w:hAnsi="Tahoma" w:cs="Tahoma"/>
          <w:sz w:val="20"/>
        </w:rPr>
        <w:t>Canteen</w:t>
      </w:r>
      <w:r>
        <w:rPr>
          <w:rFonts w:ascii="Tahoma" w:hAnsi="Tahoma" w:cs="Tahoma"/>
          <w:sz w:val="20"/>
        </w:rPr>
        <w:t xml:space="preserve"> on contract</w:t>
      </w:r>
    </w:p>
    <w:p w:rsidR="00017004" w:rsidRDefault="001473E4" w:rsidP="00017004">
      <w:pPr>
        <w:ind w:left="360"/>
        <w:rPr>
          <w:rFonts w:ascii="Tahoma" w:hAnsi="Tahoma" w:cs="Tahoma"/>
          <w:sz w:val="20"/>
        </w:rPr>
      </w:pPr>
      <w:r>
        <w:rPr>
          <w:rFonts w:ascii="Tahoma" w:hAnsi="Tahoma" w:cs="Tahoma"/>
          <w:sz w:val="20"/>
        </w:rPr>
        <w:tab/>
        <w:t xml:space="preserve">    </w:t>
      </w:r>
      <w:proofErr w:type="gramStart"/>
      <w:r w:rsidR="001572E1">
        <w:rPr>
          <w:rFonts w:ascii="Tahoma" w:hAnsi="Tahoma" w:cs="Tahoma"/>
          <w:sz w:val="20"/>
        </w:rPr>
        <w:t>w</w:t>
      </w:r>
      <w:r>
        <w:rPr>
          <w:rFonts w:ascii="Tahoma" w:hAnsi="Tahoma" w:cs="Tahoma"/>
          <w:sz w:val="20"/>
        </w:rPr>
        <w:t>ith</w:t>
      </w:r>
      <w:proofErr w:type="gramEnd"/>
      <w:r>
        <w:rPr>
          <w:rFonts w:ascii="Tahoma" w:hAnsi="Tahoma" w:cs="Tahoma"/>
          <w:sz w:val="20"/>
        </w:rPr>
        <w:t xml:space="preserve"> names of companies</w:t>
      </w:r>
      <w:r w:rsidR="00017004">
        <w:rPr>
          <w:rFonts w:ascii="Tahoma" w:hAnsi="Tahoma" w:cs="Tahoma"/>
          <w:sz w:val="20"/>
        </w:rPr>
        <w:t xml:space="preserve"> &amp; </w:t>
      </w:r>
    </w:p>
    <w:p w:rsidR="001473E4" w:rsidRDefault="00017004" w:rsidP="000D2E59">
      <w:pPr>
        <w:tabs>
          <w:tab w:val="left" w:pos="4395"/>
        </w:tabs>
        <w:ind w:left="360"/>
        <w:rPr>
          <w:rFonts w:ascii="Tahoma" w:hAnsi="Tahoma" w:cs="Tahoma"/>
          <w:sz w:val="20"/>
        </w:rPr>
      </w:pPr>
      <w:r>
        <w:rPr>
          <w:rFonts w:ascii="Tahoma" w:hAnsi="Tahoma" w:cs="Tahoma"/>
          <w:sz w:val="20"/>
        </w:rPr>
        <w:t xml:space="preserve">         </w:t>
      </w:r>
      <w:proofErr w:type="gramStart"/>
      <w:r w:rsidR="001572E1">
        <w:rPr>
          <w:rFonts w:ascii="Tahoma" w:hAnsi="Tahoma" w:cs="Tahoma"/>
          <w:sz w:val="20"/>
        </w:rPr>
        <w:t>durati</w:t>
      </w:r>
      <w:r w:rsidR="00DC1B81">
        <w:rPr>
          <w:rFonts w:ascii="Tahoma" w:hAnsi="Tahoma" w:cs="Tahoma"/>
          <w:sz w:val="20"/>
        </w:rPr>
        <w:t>on</w:t>
      </w:r>
      <w:proofErr w:type="gramEnd"/>
      <w:r w:rsidR="00E86E91">
        <w:rPr>
          <w:rFonts w:ascii="Tahoma" w:hAnsi="Tahoma" w:cs="Tahoma"/>
          <w:sz w:val="20"/>
        </w:rPr>
        <w:t xml:space="preserve"> (Proof to be uploaded)</w:t>
      </w:r>
      <w:r w:rsidR="001473E4">
        <w:rPr>
          <w:rFonts w:ascii="Tahoma" w:hAnsi="Tahoma" w:cs="Tahoma"/>
          <w:sz w:val="20"/>
        </w:rPr>
        <w:t xml:space="preserve">  </w:t>
      </w:r>
      <w:r w:rsidR="008D1234">
        <w:rPr>
          <w:rFonts w:ascii="Tahoma" w:hAnsi="Tahoma" w:cs="Tahoma"/>
          <w:sz w:val="20"/>
        </w:rPr>
        <w:t xml:space="preserve">     </w:t>
      </w:r>
      <w:r w:rsidR="000D2E59">
        <w:rPr>
          <w:rFonts w:ascii="Tahoma" w:hAnsi="Tahoma" w:cs="Tahoma"/>
          <w:sz w:val="20"/>
        </w:rPr>
        <w:t xml:space="preserve"> </w:t>
      </w:r>
      <w:r w:rsidR="008D1234">
        <w:rPr>
          <w:rFonts w:ascii="Tahoma" w:hAnsi="Tahoma" w:cs="Tahoma"/>
          <w:sz w:val="20"/>
        </w:rPr>
        <w:t xml:space="preserve"> </w:t>
      </w:r>
      <w:r>
        <w:rPr>
          <w:rFonts w:ascii="Tahoma" w:hAnsi="Tahoma" w:cs="Tahoma"/>
          <w:sz w:val="20"/>
        </w:rPr>
        <w:t>:</w:t>
      </w:r>
    </w:p>
    <w:p w:rsidR="001473E4" w:rsidRDefault="001473E4" w:rsidP="001473E4">
      <w:pPr>
        <w:ind w:left="360"/>
        <w:rPr>
          <w:rFonts w:ascii="Tahoma" w:hAnsi="Tahoma" w:cs="Tahoma"/>
          <w:sz w:val="20"/>
        </w:rPr>
      </w:pPr>
    </w:p>
    <w:p w:rsidR="001473E4" w:rsidRDefault="001473E4" w:rsidP="001473E4">
      <w:pPr>
        <w:ind w:left="360"/>
        <w:rPr>
          <w:rFonts w:ascii="Tahoma" w:hAnsi="Tahoma" w:cs="Tahoma"/>
          <w:sz w:val="20"/>
        </w:rPr>
      </w:pPr>
      <w:r>
        <w:rPr>
          <w:rFonts w:ascii="Tahoma" w:hAnsi="Tahoma" w:cs="Tahoma"/>
          <w:sz w:val="20"/>
        </w:rPr>
        <w:tab/>
        <w:t>6. Amount that can be invested</w:t>
      </w:r>
      <w:r>
        <w:rPr>
          <w:rFonts w:ascii="Tahoma" w:hAnsi="Tahoma" w:cs="Tahoma"/>
          <w:sz w:val="20"/>
        </w:rPr>
        <w:tab/>
      </w:r>
      <w:r w:rsidR="00017004">
        <w:rPr>
          <w:rFonts w:ascii="Tahoma" w:hAnsi="Tahoma" w:cs="Tahoma"/>
          <w:sz w:val="20"/>
        </w:rPr>
        <w:t xml:space="preserve">       </w:t>
      </w:r>
      <w:r w:rsidR="00DC1B81">
        <w:rPr>
          <w:rFonts w:ascii="Tahoma" w:hAnsi="Tahoma" w:cs="Tahoma"/>
          <w:sz w:val="20"/>
        </w:rPr>
        <w:t xml:space="preserve"> </w:t>
      </w:r>
      <w:r w:rsidR="00017004">
        <w:rPr>
          <w:rFonts w:ascii="Tahoma" w:hAnsi="Tahoma" w:cs="Tahoma"/>
          <w:sz w:val="20"/>
        </w:rPr>
        <w:t xml:space="preserve">   </w:t>
      </w:r>
      <w:r>
        <w:rPr>
          <w:rFonts w:ascii="Tahoma" w:hAnsi="Tahoma" w:cs="Tahoma"/>
          <w:sz w:val="20"/>
        </w:rPr>
        <w:t>:</w:t>
      </w:r>
    </w:p>
    <w:p w:rsidR="001473E4" w:rsidRDefault="001473E4" w:rsidP="001473E4">
      <w:pPr>
        <w:ind w:left="360"/>
        <w:rPr>
          <w:rFonts w:ascii="Tahoma" w:hAnsi="Tahoma" w:cs="Tahoma"/>
          <w:sz w:val="20"/>
        </w:rPr>
      </w:pPr>
      <w:r>
        <w:rPr>
          <w:rFonts w:ascii="Tahoma" w:hAnsi="Tahoma" w:cs="Tahoma"/>
          <w:sz w:val="20"/>
        </w:rPr>
        <w:tab/>
        <w:t xml:space="preserve">    </w:t>
      </w:r>
      <w:proofErr w:type="gramStart"/>
      <w:r w:rsidR="001572E1">
        <w:rPr>
          <w:rFonts w:ascii="Tahoma" w:hAnsi="Tahoma" w:cs="Tahoma"/>
          <w:sz w:val="20"/>
        </w:rPr>
        <w:t>fo</w:t>
      </w:r>
      <w:r>
        <w:rPr>
          <w:rFonts w:ascii="Tahoma" w:hAnsi="Tahoma" w:cs="Tahoma"/>
          <w:sz w:val="20"/>
        </w:rPr>
        <w:t>r</w:t>
      </w:r>
      <w:proofErr w:type="gramEnd"/>
      <w:r>
        <w:rPr>
          <w:rFonts w:ascii="Tahoma" w:hAnsi="Tahoma" w:cs="Tahoma"/>
          <w:sz w:val="20"/>
        </w:rPr>
        <w:t xml:space="preserve"> running the </w:t>
      </w:r>
      <w:r w:rsidR="00BC3502">
        <w:rPr>
          <w:rFonts w:ascii="Tahoma" w:hAnsi="Tahoma" w:cs="Tahoma"/>
          <w:sz w:val="20"/>
        </w:rPr>
        <w:t>Canteen</w:t>
      </w:r>
    </w:p>
    <w:p w:rsidR="00017004" w:rsidRDefault="00017004" w:rsidP="001473E4">
      <w:pPr>
        <w:ind w:left="360"/>
        <w:rPr>
          <w:rFonts w:ascii="Tahoma" w:hAnsi="Tahoma" w:cs="Tahoma"/>
          <w:sz w:val="20"/>
        </w:rPr>
      </w:pPr>
    </w:p>
    <w:p w:rsidR="001473E4" w:rsidRDefault="001473E4" w:rsidP="001473E4">
      <w:pPr>
        <w:ind w:left="360"/>
        <w:rPr>
          <w:rFonts w:ascii="Tahoma" w:hAnsi="Tahoma" w:cs="Tahoma"/>
          <w:sz w:val="20"/>
        </w:rPr>
      </w:pPr>
      <w:r>
        <w:rPr>
          <w:rFonts w:ascii="Tahoma" w:hAnsi="Tahoma" w:cs="Tahoma"/>
          <w:sz w:val="20"/>
        </w:rPr>
        <w:tab/>
        <w:t>7. Any other particulars</w:t>
      </w:r>
      <w:r>
        <w:rPr>
          <w:rFonts w:ascii="Tahoma" w:hAnsi="Tahoma" w:cs="Tahoma"/>
          <w:sz w:val="20"/>
        </w:rPr>
        <w:tab/>
      </w:r>
      <w:r>
        <w:rPr>
          <w:rFonts w:ascii="Tahoma" w:hAnsi="Tahoma" w:cs="Tahoma"/>
          <w:sz w:val="20"/>
        </w:rPr>
        <w:tab/>
      </w:r>
      <w:r w:rsidR="00017004">
        <w:rPr>
          <w:rFonts w:ascii="Tahoma" w:hAnsi="Tahoma" w:cs="Tahoma"/>
          <w:sz w:val="20"/>
        </w:rPr>
        <w:t xml:space="preserve">     </w:t>
      </w:r>
      <w:r w:rsidR="00DC1B81">
        <w:rPr>
          <w:rFonts w:ascii="Tahoma" w:hAnsi="Tahoma" w:cs="Tahoma"/>
          <w:sz w:val="20"/>
        </w:rPr>
        <w:t xml:space="preserve"> </w:t>
      </w:r>
      <w:r w:rsidR="00017004">
        <w:rPr>
          <w:rFonts w:ascii="Tahoma" w:hAnsi="Tahoma" w:cs="Tahoma"/>
          <w:sz w:val="20"/>
        </w:rPr>
        <w:t xml:space="preserve">     </w:t>
      </w:r>
      <w:r>
        <w:rPr>
          <w:rFonts w:ascii="Tahoma" w:hAnsi="Tahoma" w:cs="Tahoma"/>
          <w:sz w:val="20"/>
        </w:rPr>
        <w:t>:</w:t>
      </w:r>
    </w:p>
    <w:p w:rsidR="001473E4" w:rsidRDefault="001473E4" w:rsidP="001473E4">
      <w:pPr>
        <w:ind w:left="360"/>
        <w:rPr>
          <w:rFonts w:ascii="Tahoma" w:hAnsi="Tahoma" w:cs="Tahoma"/>
          <w:sz w:val="20"/>
        </w:rPr>
      </w:pPr>
    </w:p>
    <w:p w:rsidR="001473E4" w:rsidRDefault="000F7CAC" w:rsidP="007B126B">
      <w:pPr>
        <w:ind w:left="360"/>
        <w:jc w:val="both"/>
        <w:rPr>
          <w:rFonts w:ascii="Tahoma" w:hAnsi="Tahoma" w:cs="Tahoma"/>
          <w:sz w:val="20"/>
        </w:rPr>
      </w:pPr>
      <w:r>
        <w:rPr>
          <w:rFonts w:ascii="Tahoma" w:hAnsi="Tahoma" w:cs="Tahoma"/>
          <w:sz w:val="20"/>
        </w:rPr>
        <w:t xml:space="preserve">      8. GST Registration No</w:t>
      </w:r>
      <w:r w:rsidR="00E42A5E">
        <w:rPr>
          <w:rFonts w:ascii="Tahoma" w:hAnsi="Tahoma" w:cs="Tahoma"/>
          <w:sz w:val="20"/>
        </w:rPr>
        <w:t>, if any</w:t>
      </w:r>
      <w:r>
        <w:rPr>
          <w:rFonts w:ascii="Tahoma" w:hAnsi="Tahoma" w:cs="Tahoma"/>
          <w:sz w:val="20"/>
        </w:rPr>
        <w:t xml:space="preserve">               :</w:t>
      </w:r>
    </w:p>
    <w:p w:rsidR="000F7CAC" w:rsidRDefault="000F7CAC" w:rsidP="007B126B">
      <w:pPr>
        <w:ind w:left="360"/>
        <w:jc w:val="both"/>
        <w:rPr>
          <w:rFonts w:ascii="Tahoma" w:hAnsi="Tahoma" w:cs="Tahoma"/>
          <w:sz w:val="20"/>
        </w:rPr>
      </w:pPr>
    </w:p>
    <w:p w:rsidR="001473E4" w:rsidRDefault="001473E4" w:rsidP="0079535B">
      <w:pPr>
        <w:ind w:left="36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t xml:space="preserve">I have fully understood </w:t>
      </w:r>
      <w:r w:rsidR="0079535B">
        <w:rPr>
          <w:rFonts w:ascii="Tahoma" w:hAnsi="Tahoma" w:cs="Tahoma"/>
          <w:sz w:val="20"/>
        </w:rPr>
        <w:t xml:space="preserve">and unconditionally accept </w:t>
      </w:r>
      <w:r>
        <w:rPr>
          <w:rFonts w:ascii="Tahoma" w:hAnsi="Tahoma" w:cs="Tahoma"/>
          <w:sz w:val="20"/>
        </w:rPr>
        <w:t>the terms and conditions as specified in Annexure</w:t>
      </w:r>
      <w:r w:rsidR="006C47CE">
        <w:rPr>
          <w:rFonts w:ascii="Tahoma" w:hAnsi="Tahoma" w:cs="Tahoma"/>
          <w:sz w:val="20"/>
        </w:rPr>
        <w:t>-</w:t>
      </w:r>
      <w:r>
        <w:rPr>
          <w:rFonts w:ascii="Tahoma" w:hAnsi="Tahoma" w:cs="Tahoma"/>
          <w:sz w:val="20"/>
        </w:rPr>
        <w:t>I</w:t>
      </w:r>
      <w:r w:rsidR="0079535B">
        <w:rPr>
          <w:rFonts w:ascii="Tahoma" w:hAnsi="Tahoma" w:cs="Tahoma"/>
          <w:sz w:val="20"/>
        </w:rPr>
        <w:t xml:space="preserve"> for running the Canteen in SAIL-SCL Kerala Limited on contract</w:t>
      </w:r>
      <w:r w:rsidR="00E42A5E">
        <w:rPr>
          <w:rFonts w:ascii="Tahoma" w:hAnsi="Tahoma" w:cs="Tahoma"/>
          <w:sz w:val="20"/>
        </w:rPr>
        <w:t xml:space="preserve"> basis</w:t>
      </w:r>
      <w:r>
        <w:rPr>
          <w:rFonts w:ascii="Tahoma" w:hAnsi="Tahoma" w:cs="Tahoma"/>
          <w:sz w:val="20"/>
        </w:rPr>
        <w:t xml:space="preserve">. </w:t>
      </w:r>
    </w:p>
    <w:p w:rsidR="001473E4" w:rsidRDefault="001473E4" w:rsidP="0079535B">
      <w:pPr>
        <w:ind w:left="360"/>
        <w:jc w:val="both"/>
        <w:rPr>
          <w:rFonts w:ascii="Tahoma" w:hAnsi="Tahoma" w:cs="Tahoma"/>
          <w:sz w:val="20"/>
        </w:rPr>
      </w:pPr>
    </w:p>
    <w:p w:rsidR="001A2CB3" w:rsidRDefault="001473E4" w:rsidP="002F30FB">
      <w:pPr>
        <w:ind w:left="36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sidRPr="0007423B">
        <w:rPr>
          <w:rFonts w:ascii="Tahoma" w:hAnsi="Tahoma" w:cs="Tahoma"/>
          <w:sz w:val="20"/>
        </w:rPr>
        <w:t xml:space="preserve">I have remitted the </w:t>
      </w:r>
      <w:r w:rsidR="007A780A" w:rsidRPr="0007423B">
        <w:rPr>
          <w:rFonts w:ascii="Tahoma" w:hAnsi="Tahoma" w:cs="Tahoma"/>
          <w:sz w:val="20"/>
        </w:rPr>
        <w:t>Tender Cost of Rs.</w:t>
      </w:r>
      <w:r w:rsidR="00E42A5E">
        <w:rPr>
          <w:rFonts w:ascii="Tahoma" w:hAnsi="Tahoma" w:cs="Tahoma"/>
          <w:sz w:val="20"/>
        </w:rPr>
        <w:t>3</w:t>
      </w:r>
      <w:r w:rsidR="007A780A" w:rsidRPr="0007423B">
        <w:rPr>
          <w:rFonts w:ascii="Tahoma" w:hAnsi="Tahoma" w:cs="Tahoma"/>
          <w:sz w:val="20"/>
        </w:rPr>
        <w:t>0</w:t>
      </w:r>
      <w:r w:rsidR="0007423B" w:rsidRPr="0007423B">
        <w:rPr>
          <w:rFonts w:ascii="Tahoma" w:hAnsi="Tahoma" w:cs="Tahoma"/>
          <w:sz w:val="20"/>
        </w:rPr>
        <w:t>0</w:t>
      </w:r>
      <w:r w:rsidR="007A780A" w:rsidRPr="0007423B">
        <w:rPr>
          <w:rFonts w:ascii="Tahoma" w:hAnsi="Tahoma" w:cs="Tahoma"/>
          <w:sz w:val="20"/>
        </w:rPr>
        <w:t xml:space="preserve">/- </w:t>
      </w:r>
      <w:r w:rsidR="0081404E" w:rsidRPr="0007423B">
        <w:rPr>
          <w:rFonts w:ascii="Tahoma" w:hAnsi="Tahoma" w:cs="Tahoma"/>
          <w:sz w:val="20"/>
        </w:rPr>
        <w:t xml:space="preserve">plus </w:t>
      </w:r>
      <w:r w:rsidR="006C47CE" w:rsidRPr="0007423B">
        <w:rPr>
          <w:rFonts w:ascii="Tahoma" w:hAnsi="Tahoma" w:cs="Tahoma"/>
          <w:sz w:val="20"/>
        </w:rPr>
        <w:t>GST@</w:t>
      </w:r>
      <w:r w:rsidR="0081404E" w:rsidRPr="0007423B">
        <w:rPr>
          <w:rFonts w:ascii="Tahoma" w:hAnsi="Tahoma" w:cs="Tahoma"/>
          <w:sz w:val="20"/>
        </w:rPr>
        <w:t>12</w:t>
      </w:r>
      <w:r w:rsidR="007A780A" w:rsidRPr="0007423B">
        <w:rPr>
          <w:rFonts w:ascii="Tahoma" w:hAnsi="Tahoma" w:cs="Tahoma"/>
          <w:sz w:val="20"/>
        </w:rPr>
        <w:t xml:space="preserve">% and </w:t>
      </w:r>
      <w:r w:rsidRPr="0007423B">
        <w:rPr>
          <w:rFonts w:ascii="Tahoma" w:hAnsi="Tahoma" w:cs="Tahoma"/>
          <w:sz w:val="20"/>
        </w:rPr>
        <w:t xml:space="preserve">Earnest Money Deposit of </w:t>
      </w:r>
      <w:r w:rsidR="006C47CE" w:rsidRPr="0007423B">
        <w:rPr>
          <w:rFonts w:ascii="Tahoma" w:hAnsi="Tahoma" w:cs="Tahoma"/>
          <w:sz w:val="20"/>
        </w:rPr>
        <w:t>Rs.</w:t>
      </w:r>
      <w:r w:rsidR="00E42A5E">
        <w:rPr>
          <w:rFonts w:ascii="Tahoma" w:hAnsi="Tahoma" w:cs="Tahoma"/>
          <w:sz w:val="20"/>
        </w:rPr>
        <w:t>1</w:t>
      </w:r>
      <w:r w:rsidR="007A780A" w:rsidRPr="0007423B">
        <w:rPr>
          <w:rFonts w:ascii="Tahoma" w:hAnsi="Tahoma" w:cs="Tahoma"/>
          <w:sz w:val="20"/>
        </w:rPr>
        <w:t>0</w:t>
      </w:r>
      <w:r w:rsidRPr="0007423B">
        <w:rPr>
          <w:rFonts w:ascii="Tahoma" w:hAnsi="Tahoma" w:cs="Tahoma"/>
          <w:sz w:val="20"/>
        </w:rPr>
        <w:t>000/-</w:t>
      </w:r>
      <w:r w:rsidR="007A780A" w:rsidRPr="0007423B">
        <w:rPr>
          <w:rFonts w:ascii="Tahoma" w:hAnsi="Tahoma" w:cs="Tahoma"/>
          <w:sz w:val="20"/>
        </w:rPr>
        <w:t xml:space="preserve">online </w:t>
      </w:r>
      <w:r w:rsidR="007A780A" w:rsidRPr="00E42A5E">
        <w:rPr>
          <w:rFonts w:ascii="Tahoma" w:hAnsi="Tahoma" w:cs="Tahoma"/>
          <w:i/>
          <w:iCs/>
          <w:sz w:val="20"/>
        </w:rPr>
        <w:t>via</w:t>
      </w:r>
      <w:r w:rsidR="007A780A" w:rsidRPr="0007423B">
        <w:rPr>
          <w:rFonts w:ascii="Tahoma" w:hAnsi="Tahoma" w:cs="Tahoma"/>
          <w:sz w:val="20"/>
        </w:rPr>
        <w:t xml:space="preserve"> </w:t>
      </w:r>
      <w:r w:rsidR="0079535B">
        <w:rPr>
          <w:rFonts w:ascii="Tahoma" w:hAnsi="Tahoma" w:cs="Tahoma"/>
          <w:sz w:val="20"/>
        </w:rPr>
        <w:t>e</w:t>
      </w:r>
      <w:r w:rsidR="007A780A">
        <w:rPr>
          <w:rFonts w:ascii="Tahoma" w:hAnsi="Tahoma" w:cs="Tahoma"/>
          <w:sz w:val="20"/>
        </w:rPr>
        <w:t>-</w:t>
      </w:r>
      <w:r w:rsidR="0079535B">
        <w:rPr>
          <w:rFonts w:ascii="Tahoma" w:hAnsi="Tahoma" w:cs="Tahoma"/>
          <w:sz w:val="20"/>
        </w:rPr>
        <w:t>T</w:t>
      </w:r>
      <w:r w:rsidR="007A780A">
        <w:rPr>
          <w:rFonts w:ascii="Tahoma" w:hAnsi="Tahoma" w:cs="Tahoma"/>
          <w:sz w:val="20"/>
        </w:rPr>
        <w:t>enders Kerala</w:t>
      </w:r>
      <w:r w:rsidR="0079535B">
        <w:rPr>
          <w:rFonts w:ascii="Tahoma" w:hAnsi="Tahoma" w:cs="Tahoma"/>
          <w:sz w:val="20"/>
        </w:rPr>
        <w:t>, the e-procurement portal of Government of Kerala.</w:t>
      </w:r>
      <w:r w:rsidR="007A780A">
        <w:rPr>
          <w:rFonts w:ascii="Tahoma" w:hAnsi="Tahoma" w:cs="Tahoma"/>
          <w:sz w:val="20"/>
        </w:rPr>
        <w:t xml:space="preserve"> </w:t>
      </w:r>
      <w:r>
        <w:rPr>
          <w:rFonts w:ascii="Tahoma" w:hAnsi="Tahoma" w:cs="Tahoma"/>
          <w:sz w:val="20"/>
        </w:rPr>
        <w:t xml:space="preserve"> </w:t>
      </w:r>
    </w:p>
    <w:p w:rsidR="001473E4" w:rsidRDefault="001473E4" w:rsidP="001473E4">
      <w:pPr>
        <w:ind w:left="360"/>
        <w:rPr>
          <w:rFonts w:ascii="Tahoma" w:hAnsi="Tahoma" w:cs="Tahoma"/>
          <w:sz w:val="20"/>
        </w:rPr>
      </w:pPr>
    </w:p>
    <w:p w:rsidR="001473E4" w:rsidRDefault="00CD75C4" w:rsidP="00E42A5E">
      <w:pPr>
        <w:spacing w:line="360" w:lineRule="auto"/>
        <w:ind w:left="360"/>
        <w:rPr>
          <w:rFonts w:ascii="Tahoma" w:hAnsi="Tahoma" w:cs="Tahoma"/>
          <w:sz w:val="20"/>
        </w:rPr>
      </w:pPr>
      <w:r>
        <w:rPr>
          <w:rFonts w:ascii="Tahoma" w:hAnsi="Tahoma" w:cs="Tahoma"/>
          <w:sz w:val="20"/>
        </w:rPr>
        <w:t>Place:</w:t>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p>
    <w:p w:rsidR="001473E4" w:rsidRDefault="00CD75C4" w:rsidP="00281FBD">
      <w:pPr>
        <w:pBdr>
          <w:bottom w:val="single" w:sz="6" w:space="1" w:color="auto"/>
        </w:pBdr>
        <w:spacing w:line="360" w:lineRule="auto"/>
        <w:ind w:left="360"/>
        <w:rPr>
          <w:rFonts w:ascii="Tahoma" w:hAnsi="Tahoma" w:cs="Tahoma"/>
          <w:sz w:val="20"/>
        </w:rPr>
      </w:pPr>
      <w:r>
        <w:rPr>
          <w:rFonts w:ascii="Tahoma" w:hAnsi="Tahoma" w:cs="Tahoma"/>
          <w:sz w:val="20"/>
        </w:rPr>
        <w:t>Date:</w:t>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1473E4">
        <w:rPr>
          <w:rFonts w:ascii="Tahoma" w:hAnsi="Tahoma" w:cs="Tahoma"/>
          <w:sz w:val="20"/>
        </w:rPr>
        <w:tab/>
      </w:r>
      <w:r w:rsidR="00281FBD">
        <w:rPr>
          <w:rFonts w:ascii="Tahoma" w:hAnsi="Tahoma" w:cs="Tahoma"/>
          <w:sz w:val="20"/>
        </w:rPr>
        <w:t xml:space="preserve">                            Signature </w:t>
      </w:r>
      <w:r w:rsidR="001473E4">
        <w:rPr>
          <w:rFonts w:ascii="Tahoma" w:hAnsi="Tahoma" w:cs="Tahoma"/>
          <w:sz w:val="20"/>
        </w:rPr>
        <w:t xml:space="preserve">of </w:t>
      </w:r>
      <w:r w:rsidR="00C736DB">
        <w:rPr>
          <w:rFonts w:ascii="Tahoma" w:hAnsi="Tahoma" w:cs="Tahoma"/>
          <w:sz w:val="20"/>
        </w:rPr>
        <w:t>the Bidder</w:t>
      </w:r>
    </w:p>
    <w:p w:rsidR="001473E4" w:rsidRDefault="001473E4" w:rsidP="001473E4">
      <w:pPr>
        <w:ind w:left="360"/>
        <w:rPr>
          <w:rFonts w:ascii="Tahoma" w:hAnsi="Tahoma" w:cs="Tahoma"/>
          <w:sz w:val="20"/>
        </w:rPr>
      </w:pPr>
    </w:p>
    <w:p w:rsidR="001473E4" w:rsidRPr="00017004" w:rsidRDefault="001473E4" w:rsidP="001473E4">
      <w:pPr>
        <w:pStyle w:val="BodyTextIndent"/>
        <w:numPr>
          <w:ilvl w:val="0"/>
          <w:numId w:val="1"/>
        </w:numPr>
        <w:jc w:val="both"/>
        <w:rPr>
          <w:sz w:val="20"/>
        </w:rPr>
      </w:pPr>
      <w:r w:rsidRPr="00017004">
        <w:rPr>
          <w:sz w:val="20"/>
        </w:rPr>
        <w:t>Th</w:t>
      </w:r>
      <w:r w:rsidR="0079535B" w:rsidRPr="00017004">
        <w:rPr>
          <w:sz w:val="20"/>
        </w:rPr>
        <w:t>is T</w:t>
      </w:r>
      <w:r w:rsidRPr="00017004">
        <w:rPr>
          <w:sz w:val="20"/>
        </w:rPr>
        <w:t xml:space="preserve">ender </w:t>
      </w:r>
      <w:r w:rsidR="0079535B" w:rsidRPr="00017004">
        <w:rPr>
          <w:sz w:val="20"/>
        </w:rPr>
        <w:t>F</w:t>
      </w:r>
      <w:r w:rsidRPr="00017004">
        <w:rPr>
          <w:sz w:val="20"/>
        </w:rPr>
        <w:t xml:space="preserve">orm </w:t>
      </w:r>
      <w:r w:rsidR="00B05ECE" w:rsidRPr="00017004">
        <w:rPr>
          <w:sz w:val="20"/>
        </w:rPr>
        <w:t>is to</w:t>
      </w:r>
      <w:r w:rsidR="0079535B" w:rsidRPr="00017004">
        <w:rPr>
          <w:sz w:val="20"/>
        </w:rPr>
        <w:t xml:space="preserve"> be downloaded, </w:t>
      </w:r>
      <w:r w:rsidR="002F30FB" w:rsidRPr="00017004">
        <w:rPr>
          <w:sz w:val="20"/>
        </w:rPr>
        <w:t>duly filled</w:t>
      </w:r>
      <w:r w:rsidR="00B05ECE" w:rsidRPr="00017004">
        <w:rPr>
          <w:sz w:val="20"/>
        </w:rPr>
        <w:t xml:space="preserve"> in</w:t>
      </w:r>
      <w:r w:rsidR="002F30FB" w:rsidRPr="00017004">
        <w:rPr>
          <w:sz w:val="20"/>
        </w:rPr>
        <w:t xml:space="preserve">, </w:t>
      </w:r>
      <w:r w:rsidRPr="00017004">
        <w:rPr>
          <w:sz w:val="20"/>
        </w:rPr>
        <w:t xml:space="preserve">signed </w:t>
      </w:r>
      <w:r w:rsidR="00B05ECE" w:rsidRPr="00017004">
        <w:rPr>
          <w:sz w:val="20"/>
        </w:rPr>
        <w:t xml:space="preserve">by authorized signatory </w:t>
      </w:r>
      <w:r w:rsidR="00C736DB" w:rsidRPr="00017004">
        <w:rPr>
          <w:sz w:val="20"/>
        </w:rPr>
        <w:t xml:space="preserve">of the bidder </w:t>
      </w:r>
      <w:r w:rsidR="0079535B" w:rsidRPr="00017004">
        <w:rPr>
          <w:sz w:val="20"/>
        </w:rPr>
        <w:t>and uploaded</w:t>
      </w:r>
      <w:r w:rsidR="00C736DB" w:rsidRPr="00017004">
        <w:rPr>
          <w:sz w:val="20"/>
        </w:rPr>
        <w:t xml:space="preserve"> within the prescribed time limit</w:t>
      </w:r>
      <w:r w:rsidRPr="00017004">
        <w:rPr>
          <w:sz w:val="20"/>
        </w:rPr>
        <w:t xml:space="preserve">.  </w:t>
      </w:r>
    </w:p>
    <w:p w:rsidR="001473E4" w:rsidRPr="00B05ECE" w:rsidRDefault="001473E4" w:rsidP="001473E4">
      <w:pPr>
        <w:pStyle w:val="BodyTextIndent"/>
        <w:jc w:val="both"/>
        <w:rPr>
          <w:sz w:val="20"/>
          <w:highlight w:val="yellow"/>
        </w:rPr>
      </w:pPr>
    </w:p>
    <w:p w:rsidR="001473E4" w:rsidRDefault="001473E4" w:rsidP="008D1234">
      <w:pPr>
        <w:numPr>
          <w:ilvl w:val="0"/>
          <w:numId w:val="1"/>
        </w:numPr>
        <w:jc w:val="both"/>
        <w:rPr>
          <w:rFonts w:ascii="Tahoma" w:hAnsi="Tahoma" w:cs="Tahoma"/>
          <w:sz w:val="20"/>
        </w:rPr>
      </w:pPr>
      <w:r w:rsidRPr="00017004">
        <w:rPr>
          <w:rFonts w:ascii="Tahoma" w:hAnsi="Tahoma" w:cs="Tahoma"/>
          <w:sz w:val="20"/>
        </w:rPr>
        <w:t xml:space="preserve">If the </w:t>
      </w:r>
      <w:r w:rsidR="00C736DB" w:rsidRPr="00017004">
        <w:rPr>
          <w:rFonts w:ascii="Tahoma" w:hAnsi="Tahoma" w:cs="Tahoma"/>
          <w:sz w:val="20"/>
        </w:rPr>
        <w:t>bidder</w:t>
      </w:r>
      <w:r w:rsidR="00747A03" w:rsidRPr="00017004">
        <w:rPr>
          <w:rFonts w:ascii="Tahoma" w:hAnsi="Tahoma" w:cs="Tahoma"/>
          <w:sz w:val="20"/>
        </w:rPr>
        <w:t>,</w:t>
      </w:r>
      <w:r w:rsidRPr="00017004">
        <w:rPr>
          <w:rFonts w:ascii="Tahoma" w:hAnsi="Tahoma" w:cs="Tahoma"/>
          <w:sz w:val="20"/>
        </w:rPr>
        <w:t xml:space="preserve"> whose </w:t>
      </w:r>
      <w:r w:rsidR="00B05ECE" w:rsidRPr="00017004">
        <w:rPr>
          <w:rFonts w:ascii="Tahoma" w:hAnsi="Tahoma" w:cs="Tahoma"/>
          <w:sz w:val="20"/>
        </w:rPr>
        <w:t>bid</w:t>
      </w:r>
      <w:r w:rsidRPr="00017004">
        <w:rPr>
          <w:rFonts w:ascii="Tahoma" w:hAnsi="Tahoma" w:cs="Tahoma"/>
          <w:sz w:val="20"/>
        </w:rPr>
        <w:t xml:space="preserve"> has been </w:t>
      </w:r>
      <w:r w:rsidR="00747A03" w:rsidRPr="00017004">
        <w:rPr>
          <w:rFonts w:ascii="Tahoma" w:hAnsi="Tahoma" w:cs="Tahoma"/>
          <w:sz w:val="20"/>
        </w:rPr>
        <w:t>accepted</w:t>
      </w:r>
      <w:r w:rsidRPr="00017004">
        <w:rPr>
          <w:rFonts w:ascii="Tahoma" w:hAnsi="Tahoma" w:cs="Tahoma"/>
          <w:sz w:val="20"/>
        </w:rPr>
        <w:t xml:space="preserve"> </w:t>
      </w:r>
      <w:r w:rsidR="00747A03" w:rsidRPr="00017004">
        <w:rPr>
          <w:rFonts w:ascii="Tahoma" w:hAnsi="Tahoma" w:cs="Tahoma"/>
          <w:sz w:val="20"/>
        </w:rPr>
        <w:t xml:space="preserve">by the Company </w:t>
      </w:r>
      <w:r w:rsidRPr="00017004">
        <w:rPr>
          <w:rFonts w:ascii="Tahoma" w:hAnsi="Tahoma" w:cs="Tahoma"/>
          <w:sz w:val="20"/>
        </w:rPr>
        <w:t xml:space="preserve">and on whom order </w:t>
      </w:r>
      <w:r w:rsidR="00747A03" w:rsidRPr="00017004">
        <w:rPr>
          <w:rFonts w:ascii="Tahoma" w:hAnsi="Tahoma" w:cs="Tahoma"/>
          <w:sz w:val="20"/>
        </w:rPr>
        <w:t>has been</w:t>
      </w:r>
      <w:r w:rsidRPr="00017004">
        <w:rPr>
          <w:rFonts w:ascii="Tahoma" w:hAnsi="Tahoma" w:cs="Tahoma"/>
          <w:sz w:val="20"/>
        </w:rPr>
        <w:t xml:space="preserve"> placed, fails to comply with any of the terms and </w:t>
      </w:r>
      <w:r w:rsidRPr="00E42A5E">
        <w:rPr>
          <w:rFonts w:ascii="Tahoma" w:hAnsi="Tahoma" w:cs="Tahoma"/>
          <w:sz w:val="20"/>
        </w:rPr>
        <w:t xml:space="preserve">conditions of the </w:t>
      </w:r>
      <w:r w:rsidR="00E42A5E" w:rsidRPr="00E42A5E">
        <w:rPr>
          <w:rFonts w:ascii="Tahoma" w:hAnsi="Tahoma" w:cs="Tahoma"/>
          <w:sz w:val="20"/>
        </w:rPr>
        <w:t>tender</w:t>
      </w:r>
      <w:r w:rsidRPr="00017004">
        <w:rPr>
          <w:rFonts w:ascii="Tahoma" w:hAnsi="Tahoma" w:cs="Tahoma"/>
          <w:sz w:val="20"/>
        </w:rPr>
        <w:t>, the EMD will be forfeited.</w:t>
      </w:r>
    </w:p>
    <w:p w:rsidR="008D1234" w:rsidRDefault="008D1234" w:rsidP="008D1234">
      <w:pPr>
        <w:pStyle w:val="ListParagraph"/>
        <w:rPr>
          <w:rFonts w:ascii="Tahoma" w:hAnsi="Tahoma" w:cs="Tahoma"/>
          <w:sz w:val="20"/>
        </w:rPr>
      </w:pPr>
    </w:p>
    <w:p w:rsidR="001473E4" w:rsidRPr="008D1234" w:rsidRDefault="001473E4" w:rsidP="008D1234">
      <w:pPr>
        <w:numPr>
          <w:ilvl w:val="0"/>
          <w:numId w:val="1"/>
        </w:numPr>
        <w:jc w:val="both"/>
        <w:rPr>
          <w:rFonts w:ascii="Tahoma" w:hAnsi="Tahoma" w:cs="Tahoma"/>
          <w:sz w:val="20"/>
        </w:rPr>
      </w:pPr>
      <w:r w:rsidRPr="008D1234">
        <w:rPr>
          <w:rFonts w:ascii="Tahoma" w:hAnsi="Tahoma" w:cs="Tahoma"/>
          <w:sz w:val="20"/>
        </w:rPr>
        <w:t xml:space="preserve">The </w:t>
      </w:r>
      <w:r w:rsidR="001E71BE" w:rsidRPr="008D1234">
        <w:rPr>
          <w:rFonts w:ascii="Tahoma" w:hAnsi="Tahoma" w:cs="Tahoma"/>
          <w:sz w:val="20"/>
        </w:rPr>
        <w:t>Company</w:t>
      </w:r>
      <w:r w:rsidRPr="008D1234">
        <w:rPr>
          <w:rFonts w:ascii="Tahoma" w:hAnsi="Tahoma" w:cs="Tahoma"/>
          <w:sz w:val="20"/>
        </w:rPr>
        <w:t xml:space="preserve"> reserves the right to accept or reject any tender without assigning any reason </w:t>
      </w:r>
      <w:r w:rsidR="00C90ECC" w:rsidRPr="008D1234">
        <w:rPr>
          <w:rFonts w:ascii="Tahoma" w:hAnsi="Tahoma" w:cs="Tahoma"/>
          <w:sz w:val="20"/>
        </w:rPr>
        <w:t>w</w:t>
      </w:r>
      <w:r w:rsidRPr="008D1234">
        <w:rPr>
          <w:rFonts w:ascii="Tahoma" w:hAnsi="Tahoma" w:cs="Tahoma"/>
          <w:sz w:val="20"/>
        </w:rPr>
        <w:t>hatsoever.</w:t>
      </w:r>
    </w:p>
    <w:p w:rsidR="001473E4" w:rsidRPr="004137BC" w:rsidRDefault="00547DDE" w:rsidP="004137BC">
      <w:pPr>
        <w:tabs>
          <w:tab w:val="left" w:pos="3075"/>
          <w:tab w:val="right" w:pos="9360"/>
        </w:tabs>
        <w:ind w:left="360"/>
      </w:pPr>
      <w:r>
        <w:rPr>
          <w:rFonts w:ascii="Tahoma" w:hAnsi="Tahoma" w:cs="Tahoma"/>
          <w:sz w:val="20"/>
        </w:rPr>
        <w:t>----------------------------------------------------------------------------------------------------------------------</w:t>
      </w:r>
      <w:r w:rsidR="001473E4">
        <w:rPr>
          <w:rFonts w:ascii="Tahoma" w:hAnsi="Tahoma" w:cs="Tahoma"/>
          <w:sz w:val="20"/>
        </w:rPr>
        <w:tab/>
      </w:r>
      <w:r w:rsidR="001473E4">
        <w:tab/>
      </w:r>
      <w:r w:rsidR="001473E4">
        <w:tab/>
      </w:r>
      <w:r w:rsidR="001473E4">
        <w:tab/>
      </w:r>
      <w:r w:rsidR="001473E4">
        <w:tab/>
        <w:t>1</w:t>
      </w:r>
    </w:p>
    <w:p w:rsidR="001473E4" w:rsidRDefault="001473E4" w:rsidP="001473E4">
      <w:pPr>
        <w:tabs>
          <w:tab w:val="left" w:pos="5910"/>
        </w:tabs>
        <w:ind w:left="720"/>
        <w:jc w:val="right"/>
        <w:rPr>
          <w:rFonts w:ascii="Tahoma" w:hAnsi="Tahoma" w:cs="Tahoma"/>
          <w:sz w:val="32"/>
        </w:rPr>
      </w:pPr>
      <w:r>
        <w:rPr>
          <w:rFonts w:ascii="Tahoma" w:hAnsi="Tahoma" w:cs="Tahoma"/>
          <w:sz w:val="32"/>
        </w:rPr>
        <w:lastRenderedPageBreak/>
        <w:t>Annexure 1</w:t>
      </w:r>
    </w:p>
    <w:p w:rsidR="00150A0F" w:rsidRDefault="00150A0F" w:rsidP="001473E4">
      <w:pPr>
        <w:tabs>
          <w:tab w:val="left" w:pos="5910"/>
        </w:tabs>
        <w:ind w:left="720"/>
        <w:jc w:val="right"/>
        <w:rPr>
          <w:rFonts w:ascii="Tahoma" w:hAnsi="Tahoma" w:cs="Tahoma"/>
          <w:sz w:val="32"/>
        </w:rPr>
      </w:pPr>
    </w:p>
    <w:p w:rsidR="00150A0F" w:rsidRPr="00484B00" w:rsidRDefault="00150A0F" w:rsidP="00150A0F">
      <w:pPr>
        <w:ind w:left="720"/>
        <w:jc w:val="center"/>
        <w:rPr>
          <w:rFonts w:ascii="Tahoma" w:hAnsi="Tahoma" w:cs="Tahoma"/>
          <w:b/>
          <w:bCs/>
          <w:sz w:val="28"/>
          <w:szCs w:val="28"/>
        </w:rPr>
      </w:pPr>
      <w:r w:rsidRPr="00484B00">
        <w:rPr>
          <w:rFonts w:ascii="Tahoma" w:hAnsi="Tahoma" w:cs="Tahoma"/>
          <w:b/>
          <w:bCs/>
          <w:sz w:val="28"/>
          <w:szCs w:val="28"/>
        </w:rPr>
        <w:t xml:space="preserve">SAIL-SCL </w:t>
      </w:r>
      <w:r w:rsidR="00614A1D" w:rsidRPr="00484B00">
        <w:rPr>
          <w:rFonts w:ascii="Tahoma" w:hAnsi="Tahoma" w:cs="Tahoma"/>
          <w:b/>
          <w:bCs/>
          <w:sz w:val="28"/>
          <w:szCs w:val="28"/>
        </w:rPr>
        <w:t>Kerala Limited</w:t>
      </w:r>
      <w:r w:rsidRPr="00484B00">
        <w:rPr>
          <w:rFonts w:ascii="Tahoma" w:hAnsi="Tahoma" w:cs="Tahoma"/>
          <w:b/>
          <w:bCs/>
          <w:sz w:val="28"/>
          <w:szCs w:val="28"/>
        </w:rPr>
        <w:t xml:space="preserve">, </w:t>
      </w:r>
      <w:r w:rsidR="00614A1D" w:rsidRPr="00484B00">
        <w:rPr>
          <w:rFonts w:ascii="Tahoma" w:hAnsi="Tahoma" w:cs="Tahoma"/>
          <w:b/>
          <w:bCs/>
          <w:sz w:val="28"/>
          <w:szCs w:val="28"/>
        </w:rPr>
        <w:t>Kozhikode</w:t>
      </w:r>
    </w:p>
    <w:p w:rsidR="001473E4" w:rsidRDefault="001473E4" w:rsidP="001473E4">
      <w:pPr>
        <w:ind w:left="720"/>
        <w:jc w:val="right"/>
        <w:rPr>
          <w:rFonts w:ascii="Tahoma" w:hAnsi="Tahoma" w:cs="Tahoma"/>
          <w:sz w:val="22"/>
        </w:rPr>
      </w:pPr>
    </w:p>
    <w:p w:rsidR="00484B00" w:rsidRDefault="001473E4" w:rsidP="00484B00">
      <w:pPr>
        <w:spacing w:line="276" w:lineRule="auto"/>
        <w:ind w:left="720"/>
        <w:jc w:val="center"/>
        <w:rPr>
          <w:rFonts w:ascii="Tahoma" w:hAnsi="Tahoma" w:cs="Tahoma"/>
          <w:sz w:val="22"/>
        </w:rPr>
      </w:pPr>
      <w:r w:rsidRPr="00484B00">
        <w:rPr>
          <w:rFonts w:ascii="Tahoma" w:hAnsi="Tahoma" w:cs="Tahoma"/>
          <w:sz w:val="22"/>
        </w:rPr>
        <w:t xml:space="preserve">TERMS </w:t>
      </w:r>
      <w:r w:rsidR="00150A0F" w:rsidRPr="00484B00">
        <w:rPr>
          <w:rFonts w:ascii="Tahoma" w:hAnsi="Tahoma" w:cs="Tahoma"/>
          <w:sz w:val="22"/>
        </w:rPr>
        <w:t>&amp;</w:t>
      </w:r>
      <w:r w:rsidRPr="00484B00">
        <w:rPr>
          <w:rFonts w:ascii="Tahoma" w:hAnsi="Tahoma" w:cs="Tahoma"/>
          <w:sz w:val="22"/>
        </w:rPr>
        <w:t xml:space="preserve"> CONDITIONS </w:t>
      </w:r>
    </w:p>
    <w:p w:rsidR="001473E4" w:rsidRPr="00484B00" w:rsidRDefault="001473E4" w:rsidP="00484B00">
      <w:pPr>
        <w:spacing w:line="276" w:lineRule="auto"/>
        <w:ind w:left="720"/>
        <w:jc w:val="center"/>
        <w:rPr>
          <w:sz w:val="22"/>
        </w:rPr>
      </w:pPr>
      <w:r w:rsidRPr="00484B00">
        <w:rPr>
          <w:rFonts w:ascii="Tahoma" w:hAnsi="Tahoma" w:cs="Tahoma"/>
          <w:sz w:val="22"/>
        </w:rPr>
        <w:t xml:space="preserve">FOR RUNNING THE </w:t>
      </w:r>
      <w:r w:rsidR="00150A0F" w:rsidRPr="00484B00">
        <w:rPr>
          <w:rFonts w:ascii="Tahoma" w:hAnsi="Tahoma" w:cs="Tahoma"/>
          <w:sz w:val="22"/>
        </w:rPr>
        <w:t xml:space="preserve">COMPANY </w:t>
      </w:r>
      <w:r w:rsidR="00BC3502" w:rsidRPr="00484B00">
        <w:rPr>
          <w:rFonts w:ascii="Tahoma" w:hAnsi="Tahoma" w:cs="Tahoma"/>
          <w:sz w:val="22"/>
        </w:rPr>
        <w:t>CANTEEN</w:t>
      </w:r>
      <w:r w:rsidR="006C47CE" w:rsidRPr="00484B00">
        <w:rPr>
          <w:rFonts w:ascii="Tahoma" w:hAnsi="Tahoma" w:cs="Tahoma"/>
          <w:sz w:val="22"/>
        </w:rPr>
        <w:t xml:space="preserve"> </w:t>
      </w:r>
      <w:r w:rsidR="002F30FB" w:rsidRPr="00484B00">
        <w:rPr>
          <w:sz w:val="22"/>
        </w:rPr>
        <w:t>ON</w:t>
      </w:r>
      <w:r w:rsidRPr="00484B00">
        <w:rPr>
          <w:sz w:val="22"/>
        </w:rPr>
        <w:t xml:space="preserve"> </w:t>
      </w:r>
      <w:r w:rsidR="00973E30" w:rsidRPr="00484B00">
        <w:rPr>
          <w:sz w:val="22"/>
        </w:rPr>
        <w:t>CONTRACT</w:t>
      </w:r>
      <w:r w:rsidR="006C47CE" w:rsidRPr="00484B00">
        <w:rPr>
          <w:sz w:val="22"/>
        </w:rPr>
        <w:t xml:space="preserve"> BASIS</w:t>
      </w:r>
    </w:p>
    <w:p w:rsidR="001473E4" w:rsidRDefault="001473E4" w:rsidP="001473E4">
      <w:pPr>
        <w:rPr>
          <w:sz w:val="22"/>
        </w:rPr>
      </w:pPr>
    </w:p>
    <w:p w:rsidR="00D44ACD" w:rsidRDefault="00D44ACD" w:rsidP="00D44ACD">
      <w:pPr>
        <w:numPr>
          <w:ilvl w:val="0"/>
          <w:numId w:val="6"/>
        </w:numPr>
        <w:jc w:val="both"/>
      </w:pPr>
      <w:r w:rsidRPr="001E5FE1">
        <w:t xml:space="preserve">The Contractor </w:t>
      </w:r>
      <w:r>
        <w:t>shall</w:t>
      </w:r>
      <w:r w:rsidRPr="001E5FE1">
        <w:t xml:space="preserve"> execute a detailed Agreement with the Company in the prescribed format in Stamp Paper worth Rs.200/-</w:t>
      </w:r>
      <w:r w:rsidRPr="00235D20">
        <w:t xml:space="preserve"> and shall </w:t>
      </w:r>
      <w:r>
        <w:t>make a</w:t>
      </w:r>
      <w:r w:rsidRPr="00235D20">
        <w:t xml:space="preserve"> </w:t>
      </w:r>
      <w:r w:rsidRPr="009F1DA0">
        <w:t xml:space="preserve">Security Deposit amounting to </w:t>
      </w:r>
      <w:r w:rsidR="008D0170">
        <w:t>Rs.</w:t>
      </w:r>
      <w:r w:rsidR="001306F1">
        <w:t>25000/- or</w:t>
      </w:r>
      <w:r w:rsidRPr="0007423B">
        <w:t xml:space="preserve"> Bank Guarantee for an equal amount.  The whole or part of the Security Deposit will be forfeited by the Company in case</w:t>
      </w:r>
      <w:r w:rsidRPr="00235D20">
        <w:t xml:space="preserve"> </w:t>
      </w:r>
      <w:r>
        <w:t xml:space="preserve">the Contractor violate or fail to fulfill </w:t>
      </w:r>
      <w:r w:rsidRPr="00235D20">
        <w:t xml:space="preserve">any </w:t>
      </w:r>
      <w:r>
        <w:t>provision</w:t>
      </w:r>
      <w:r w:rsidRPr="00235D20">
        <w:t xml:space="preserve"> of the </w:t>
      </w:r>
      <w:r>
        <w:t>A</w:t>
      </w:r>
      <w:r w:rsidRPr="00235D20">
        <w:t xml:space="preserve">greement </w:t>
      </w:r>
      <w:r>
        <w:t>or any provision of any relevant law for the time being in force which the Contractor has duty to comply with in respect of this Contract.</w:t>
      </w:r>
      <w:r w:rsidRPr="002C2793">
        <w:t xml:space="preserve"> </w:t>
      </w:r>
      <w:r>
        <w:t xml:space="preserve">The </w:t>
      </w:r>
      <w:r w:rsidRPr="002C2793">
        <w:t xml:space="preserve">Security Deposit </w:t>
      </w:r>
      <w:r>
        <w:t>will be refunded without interest on successful completion of the Contract.</w:t>
      </w:r>
    </w:p>
    <w:p w:rsidR="00D44ACD" w:rsidRDefault="00D44ACD" w:rsidP="00D44ACD">
      <w:pPr>
        <w:ind w:left="720"/>
        <w:jc w:val="both"/>
      </w:pPr>
    </w:p>
    <w:p w:rsidR="00150A0F" w:rsidRDefault="00150A0F" w:rsidP="00150A0F">
      <w:pPr>
        <w:numPr>
          <w:ilvl w:val="0"/>
          <w:numId w:val="6"/>
        </w:numPr>
        <w:jc w:val="both"/>
      </w:pPr>
      <w:r w:rsidRPr="00F1166A">
        <w:t xml:space="preserve">The workers engaged by the Contractor in the Canteen will be employees of the Contractor only and not of the Company. The engagement of any worker in the Canteen </w:t>
      </w:r>
      <w:r>
        <w:t xml:space="preserve">by the Contractor </w:t>
      </w:r>
      <w:r w:rsidRPr="00F1166A">
        <w:t xml:space="preserve">shall be with the prior approval of the Company. Further, any worker so engaged by the Contractor shall be replaced forthwith if so instructed by the Company. </w:t>
      </w:r>
    </w:p>
    <w:p w:rsidR="006C47CE" w:rsidRPr="00F1166A" w:rsidRDefault="006C47CE" w:rsidP="006C47CE">
      <w:pPr>
        <w:ind w:left="720"/>
        <w:jc w:val="both"/>
      </w:pPr>
    </w:p>
    <w:p w:rsidR="00150A0F" w:rsidRDefault="00150A0F" w:rsidP="00150A0F">
      <w:pPr>
        <w:numPr>
          <w:ilvl w:val="0"/>
          <w:numId w:val="6"/>
        </w:numPr>
        <w:jc w:val="both"/>
      </w:pPr>
      <w:r w:rsidRPr="00F1166A">
        <w:t xml:space="preserve">None of the workers engaged in the Canteen shall be below the age of 18 years. The workers shall be free from contagious diseases and shall be medically fit to work in the Canteen. A Medical Certificate to this effect, issued by a government medical officer not below the rank of an Assistant Surgeon, shall be submitted to the Personnel Department of the Company. The workers engaged shall also be subjected to periodical medical check-up as required under the Factories Act, at the expense of the Contractor. </w:t>
      </w:r>
    </w:p>
    <w:p w:rsidR="006C47CE" w:rsidRPr="00F1166A" w:rsidRDefault="006C47CE" w:rsidP="006C47CE">
      <w:pPr>
        <w:jc w:val="both"/>
      </w:pPr>
    </w:p>
    <w:p w:rsidR="00150A0F" w:rsidRDefault="00150A0F" w:rsidP="00150A0F">
      <w:pPr>
        <w:numPr>
          <w:ilvl w:val="0"/>
          <w:numId w:val="6"/>
        </w:numPr>
        <w:jc w:val="both"/>
      </w:pPr>
      <w:r w:rsidRPr="00F1166A">
        <w:t>Payment of remuneration, other benefits and statutory payments in respect of the workers engaged by the Contractor shall be in compliance of relevant legislations in force. The Contractor shall maintain all necessary records including Muster Rolls, Wage Sheets etc as required under law, in respect of his employees and shall make such records available for inspection whe</w:t>
      </w:r>
      <w:r w:rsidR="00E42A5E" w:rsidRPr="00F1166A">
        <w:t>n</w:t>
      </w:r>
      <w:r w:rsidR="00E42A5E">
        <w:t>ever</w:t>
      </w:r>
      <w:r w:rsidRPr="00F1166A">
        <w:t xml:space="preserve"> required. </w:t>
      </w:r>
      <w:r w:rsidR="00E42A5E" w:rsidRPr="00F1166A">
        <w:t>The Contractor</w:t>
      </w:r>
      <w:r w:rsidRPr="00F1166A">
        <w:t xml:space="preserve"> shall pay regularly and without default ESI/EPF Contributions, including the employer’s contribution, applicable charges etc, of the workers engaged by him. He shall duly furnish all information/returns before appropriate authorities as required by law. In case any default </w:t>
      </w:r>
      <w:r w:rsidR="00E42A5E">
        <w:t xml:space="preserve">is </w:t>
      </w:r>
      <w:r w:rsidRPr="00F1166A">
        <w:t>committed by the Contractor</w:t>
      </w:r>
      <w:r w:rsidR="00E42A5E">
        <w:t xml:space="preserve"> and the Company is made to compensate the ensuing dues</w:t>
      </w:r>
      <w:r w:rsidRPr="00F1166A">
        <w:t xml:space="preserve">, the Company shall be entitled to deduct such dues from any amount payable to the Contractor including his Security Deposit. </w:t>
      </w:r>
    </w:p>
    <w:p w:rsidR="006C47CE" w:rsidRPr="00F1166A" w:rsidRDefault="006C47CE" w:rsidP="006C47CE">
      <w:pPr>
        <w:jc w:val="both"/>
      </w:pPr>
    </w:p>
    <w:p w:rsidR="00150A0F" w:rsidRDefault="00150A0F" w:rsidP="00150A0F">
      <w:pPr>
        <w:numPr>
          <w:ilvl w:val="0"/>
          <w:numId w:val="6"/>
        </w:numPr>
        <w:jc w:val="both"/>
      </w:pPr>
      <w:r w:rsidRPr="00F1166A">
        <w:t>The Contractor shall obtain License to run the Canteen from the appropriate licensing authority with immediate effect and shall submit the License Certificate to the Personnel Department of the Company.</w:t>
      </w:r>
    </w:p>
    <w:p w:rsidR="006C47CE" w:rsidRPr="00F1166A" w:rsidRDefault="006C47CE" w:rsidP="006C47CE">
      <w:pPr>
        <w:jc w:val="both"/>
      </w:pPr>
    </w:p>
    <w:p w:rsidR="00150A0F" w:rsidRDefault="00150A0F" w:rsidP="00150A0F">
      <w:pPr>
        <w:numPr>
          <w:ilvl w:val="0"/>
          <w:numId w:val="6"/>
        </w:numPr>
        <w:jc w:val="both"/>
      </w:pPr>
      <w:r>
        <w:t>The Contractor or his workers will not hold any entitlement whatsoever against</w:t>
      </w:r>
      <w:r w:rsidRPr="00157BA0">
        <w:t xml:space="preserve"> </w:t>
      </w:r>
      <w:r>
        <w:t>the Company</w:t>
      </w:r>
      <w:r w:rsidRPr="00157BA0">
        <w:t xml:space="preserve"> except as expressly stated</w:t>
      </w:r>
      <w:r w:rsidR="00D73B05">
        <w:t xml:space="preserve"> in the Contract including</w:t>
      </w:r>
      <w:r>
        <w:t xml:space="preserve"> any claim for employment in the Company during the period of the Contract or at any time thereafter. </w:t>
      </w:r>
    </w:p>
    <w:p w:rsidR="006C47CE" w:rsidRDefault="006C47CE" w:rsidP="006C47CE">
      <w:pPr>
        <w:jc w:val="both"/>
      </w:pPr>
    </w:p>
    <w:p w:rsidR="00150A0F" w:rsidRDefault="00150A0F" w:rsidP="00150A0F">
      <w:pPr>
        <w:numPr>
          <w:ilvl w:val="0"/>
          <w:numId w:val="6"/>
        </w:numPr>
        <w:jc w:val="both"/>
      </w:pPr>
      <w:r>
        <w:t>The Contractor shall be exclusively liable for any accident, injury or death that any worker engaged by him may sustain during the course of employment in the Canteen and if the Company is made to pay any sum or sums in respect of any such accident, injury or death, the Company will be entitled to deduct such sum or sums from any amount payable to the Contractor or from his Security Deposit.</w:t>
      </w:r>
    </w:p>
    <w:p w:rsidR="00746AD8" w:rsidRDefault="00746AD8" w:rsidP="00150A0F">
      <w:pPr>
        <w:ind w:left="360"/>
        <w:jc w:val="right"/>
      </w:pPr>
    </w:p>
    <w:p w:rsidR="00150A0F" w:rsidRDefault="00150A0F" w:rsidP="00150A0F">
      <w:pPr>
        <w:ind w:left="360"/>
        <w:jc w:val="right"/>
      </w:pPr>
      <w:proofErr w:type="gramStart"/>
      <w:r>
        <w:t>2/</w:t>
      </w:r>
      <w:r w:rsidR="004F2EE6">
        <w:t>….</w:t>
      </w:r>
      <w:proofErr w:type="gramEnd"/>
    </w:p>
    <w:p w:rsidR="00150A0F" w:rsidRDefault="00150A0F" w:rsidP="00150A0F">
      <w:pPr>
        <w:ind w:left="360"/>
        <w:jc w:val="center"/>
      </w:pPr>
    </w:p>
    <w:p w:rsidR="00150A0F" w:rsidRDefault="00150A0F" w:rsidP="00150A0F">
      <w:pPr>
        <w:ind w:left="360"/>
        <w:jc w:val="center"/>
      </w:pPr>
      <w:r>
        <w:t>-2-</w:t>
      </w:r>
    </w:p>
    <w:p w:rsidR="00150A0F" w:rsidRDefault="00150A0F" w:rsidP="00150A0F">
      <w:pPr>
        <w:ind w:left="360"/>
        <w:jc w:val="center"/>
      </w:pPr>
    </w:p>
    <w:p w:rsidR="00746AD8" w:rsidRDefault="00746AD8" w:rsidP="00150A0F">
      <w:pPr>
        <w:ind w:left="360"/>
        <w:jc w:val="center"/>
      </w:pPr>
    </w:p>
    <w:p w:rsidR="00746AD8" w:rsidRDefault="00746AD8" w:rsidP="00746AD8">
      <w:pPr>
        <w:numPr>
          <w:ilvl w:val="0"/>
          <w:numId w:val="6"/>
        </w:numPr>
        <w:jc w:val="both"/>
      </w:pPr>
      <w:r w:rsidRPr="00235D20">
        <w:t xml:space="preserve">The </w:t>
      </w:r>
      <w:r>
        <w:t>Contractor</w:t>
      </w:r>
      <w:r w:rsidRPr="00235D20">
        <w:t xml:space="preserve"> shall indemnify </w:t>
      </w:r>
      <w:r>
        <w:t>the Company</w:t>
      </w:r>
      <w:r w:rsidRPr="00235D20">
        <w:t xml:space="preserve"> against</w:t>
      </w:r>
      <w:r>
        <w:t xml:space="preserve"> any claim arising out of or with respect to any transaction between the Contractor and any third party. </w:t>
      </w:r>
    </w:p>
    <w:p w:rsidR="00150A0F" w:rsidRDefault="00150A0F" w:rsidP="00150A0F">
      <w:pPr>
        <w:ind w:left="360"/>
        <w:jc w:val="center"/>
      </w:pPr>
    </w:p>
    <w:p w:rsidR="00150A0F" w:rsidRDefault="00150A0F" w:rsidP="00150A0F">
      <w:pPr>
        <w:numPr>
          <w:ilvl w:val="0"/>
          <w:numId w:val="6"/>
        </w:numPr>
        <w:jc w:val="both"/>
      </w:pPr>
      <w:r>
        <w:t xml:space="preserve">The Company will provide to the Contractor, the existing Canteen building with available utensils, furniture &amp; fittings and also free supply of water and electricity. It shall be the responsibility of the Contractor to arrange, at his own cost, all other items required for running the Canteen. Use of electricity shall be limited to lighting and operation of fans, </w:t>
      </w:r>
      <w:r w:rsidR="000A0766">
        <w:t xml:space="preserve">one </w:t>
      </w:r>
      <w:r w:rsidRPr="00810A7D">
        <w:t>grinder</w:t>
      </w:r>
      <w:r w:rsidR="000A0766" w:rsidRPr="00810A7D">
        <w:t xml:space="preserve"> and an</w:t>
      </w:r>
      <w:r w:rsidRPr="00810A7D">
        <w:t xml:space="preserve"> electric samovar. Electrical</w:t>
      </w:r>
      <w:r>
        <w:t xml:space="preserve"> equipments other than these shall not be used in the Canteen without the express permission of the Company. Wastage of water </w:t>
      </w:r>
      <w:r w:rsidR="000A0766">
        <w:t xml:space="preserve">and electricity </w:t>
      </w:r>
      <w:r>
        <w:t xml:space="preserve">shall be strictly avoided. </w:t>
      </w:r>
    </w:p>
    <w:p w:rsidR="006C47CE" w:rsidRDefault="006C47CE" w:rsidP="006C47CE">
      <w:pPr>
        <w:ind w:left="720"/>
        <w:jc w:val="both"/>
      </w:pPr>
    </w:p>
    <w:p w:rsidR="00150A0F" w:rsidRPr="0042601D" w:rsidRDefault="00150A0F" w:rsidP="00150A0F">
      <w:pPr>
        <w:numPr>
          <w:ilvl w:val="0"/>
          <w:numId w:val="6"/>
        </w:numPr>
        <w:jc w:val="both"/>
      </w:pPr>
      <w:r w:rsidRPr="0042601D">
        <w:t xml:space="preserve"> The Canteen shall function in all the three shifts on all days including Sundays. The timing of services in the Canteen shall be normally as per </w:t>
      </w:r>
      <w:r w:rsidRPr="00F51D7C">
        <w:rPr>
          <w:b/>
          <w:bCs/>
        </w:rPr>
        <w:t>Appendix I</w:t>
      </w:r>
      <w:r w:rsidRPr="0042601D">
        <w:t>. The timing is subject to modifications</w:t>
      </w:r>
      <w:r w:rsidRPr="00F51D7C">
        <w:t xml:space="preserve"> </w:t>
      </w:r>
      <w:r w:rsidRPr="0042601D">
        <w:t>by the Company, as and when required.</w:t>
      </w:r>
    </w:p>
    <w:p w:rsidR="00150A0F" w:rsidRDefault="00150A0F" w:rsidP="00150A0F">
      <w:pPr>
        <w:ind w:left="360"/>
        <w:jc w:val="both"/>
      </w:pPr>
    </w:p>
    <w:p w:rsidR="00150A0F" w:rsidRDefault="00150A0F" w:rsidP="00150A0F">
      <w:pPr>
        <w:numPr>
          <w:ilvl w:val="0"/>
          <w:numId w:val="6"/>
        </w:numPr>
        <w:jc w:val="both"/>
      </w:pPr>
      <w:r>
        <w:t xml:space="preserve">The items and quantity of foodstuff to be supplied in the Canteen shall be as per </w:t>
      </w:r>
      <w:r w:rsidRPr="00E217B1">
        <w:rPr>
          <w:b/>
        </w:rPr>
        <w:t>Appendix II</w:t>
      </w:r>
      <w:r>
        <w:rPr>
          <w:b/>
        </w:rPr>
        <w:t xml:space="preserve">. </w:t>
      </w:r>
      <w:r w:rsidRPr="00504D02">
        <w:rPr>
          <w:bCs/>
        </w:rPr>
        <w:t xml:space="preserve">The foodstuff supplied </w:t>
      </w:r>
      <w:r>
        <w:t xml:space="preserve">shall be of good </w:t>
      </w:r>
      <w:r>
        <w:rPr>
          <w:bCs/>
        </w:rPr>
        <w:t>quality</w:t>
      </w:r>
      <w:r>
        <w:t xml:space="preserve">. </w:t>
      </w:r>
      <w:r>
        <w:rPr>
          <w:b/>
        </w:rPr>
        <w:t>S</w:t>
      </w:r>
      <w:r>
        <w:t xml:space="preserve">pecial items including special vegetable curry may be supplied in the Canteen with the prior approval of the Canteen Managing Committee. The price of such special items shall be displayed in the Canteen Notice Board. </w:t>
      </w:r>
    </w:p>
    <w:p w:rsidR="006C47CE" w:rsidRDefault="006C47CE" w:rsidP="006C47CE">
      <w:pPr>
        <w:jc w:val="both"/>
      </w:pPr>
    </w:p>
    <w:p w:rsidR="00150A0F" w:rsidRDefault="00150A0F" w:rsidP="00150A0F">
      <w:pPr>
        <w:numPr>
          <w:ilvl w:val="0"/>
          <w:numId w:val="6"/>
        </w:numPr>
        <w:jc w:val="both"/>
      </w:pPr>
      <w:r>
        <w:t>Breakfast items and snacks supplied in the Canteen shall be as per the menu scheduled by the Canteen Managing Committee for that particular day.</w:t>
      </w:r>
    </w:p>
    <w:p w:rsidR="00150A0F" w:rsidRPr="006C47CE" w:rsidRDefault="00150A0F" w:rsidP="00150A0F">
      <w:pPr>
        <w:pStyle w:val="ListParagraph"/>
        <w:rPr>
          <w:sz w:val="22"/>
        </w:rPr>
      </w:pPr>
    </w:p>
    <w:p w:rsidR="00150A0F" w:rsidRPr="006C47CE" w:rsidRDefault="00150A0F" w:rsidP="00150A0F">
      <w:pPr>
        <w:numPr>
          <w:ilvl w:val="0"/>
          <w:numId w:val="6"/>
        </w:numPr>
        <w:jc w:val="both"/>
      </w:pPr>
      <w:r w:rsidRPr="006C47CE">
        <w:t xml:space="preserve">The rates quoted by the Bidder shall be inclusive of applicable taxes, </w:t>
      </w:r>
      <w:r w:rsidR="00C44E7F">
        <w:t xml:space="preserve">if any, </w:t>
      </w:r>
      <w:r w:rsidRPr="006C47CE">
        <w:t xml:space="preserve">and no further amount can be claimed from the Company towards taxes. </w:t>
      </w:r>
    </w:p>
    <w:p w:rsidR="00C44E7F" w:rsidRPr="00D157D3" w:rsidRDefault="00150A0F" w:rsidP="00D157D3">
      <w:pPr>
        <w:numPr>
          <w:ilvl w:val="0"/>
          <w:numId w:val="6"/>
        </w:numPr>
        <w:spacing w:before="240"/>
        <w:jc w:val="both"/>
      </w:pPr>
      <w:r>
        <w:t>Payment to the Contractor will be made on the basis of coupons collected by him from the employees in exchange of the foodstuff supplied to them. Coupons will be issued to all employees</w:t>
      </w:r>
      <w:r w:rsidRPr="00864D83">
        <w:t xml:space="preserve"> </w:t>
      </w:r>
      <w:r>
        <w:t xml:space="preserve">by the Company. Foodstuff shall be supplied by the Contractor in the Canteen or other specified places only on advance surrender of appropriate coupons by the employees at the rates prescribed by the Company. </w:t>
      </w:r>
      <w:r w:rsidR="00F903D3">
        <w:t xml:space="preserve">The </w:t>
      </w:r>
      <w:r>
        <w:t>Contractor shall maintain a register of daily collection of coupons</w:t>
      </w:r>
      <w:r w:rsidR="00C44E7F">
        <w:t xml:space="preserve">. He </w:t>
      </w:r>
      <w:r>
        <w:t>shall deposit the coupons collected each day at the Personnel Department of the Company</w:t>
      </w:r>
      <w:r w:rsidR="00C44E7F">
        <w:t xml:space="preserve"> on the immediately following working day</w:t>
      </w:r>
      <w:r>
        <w:t xml:space="preserve"> with a statement thereof. </w:t>
      </w:r>
      <w:r w:rsidR="00D157D3">
        <w:t>The total value of coupons so deposited will be paid to the Contractor on a monthly basis.</w:t>
      </w:r>
    </w:p>
    <w:p w:rsidR="000771EC" w:rsidRPr="00D157D3" w:rsidRDefault="000771EC" w:rsidP="00C44E7F">
      <w:pPr>
        <w:numPr>
          <w:ilvl w:val="0"/>
          <w:numId w:val="6"/>
        </w:numPr>
        <w:spacing w:before="240"/>
        <w:jc w:val="both"/>
      </w:pPr>
      <w:r w:rsidRPr="00D157D3">
        <w:t xml:space="preserve">The Contractor also has to provide canteen service to guests </w:t>
      </w:r>
      <w:r w:rsidR="00B05C1C" w:rsidRPr="00D157D3">
        <w:t xml:space="preserve">as per the directions of the </w:t>
      </w:r>
      <w:r w:rsidRPr="00D157D3">
        <w:t xml:space="preserve">Company, as and when required. A separate Guest Account Book shall be maintained by the Contractor for this purpose. The details of </w:t>
      </w:r>
      <w:r w:rsidR="00786707" w:rsidRPr="00D157D3">
        <w:t xml:space="preserve">such services </w:t>
      </w:r>
      <w:r w:rsidRPr="00D157D3">
        <w:t xml:space="preserve">shall be entered in the above Book and get promptly countersigned by the concerned Department Head. The </w:t>
      </w:r>
      <w:r w:rsidR="0065120E">
        <w:t xml:space="preserve">Contractor will be eligible for payment </w:t>
      </w:r>
      <w:r w:rsidRPr="00D157D3">
        <w:t>at the existing rate</w:t>
      </w:r>
      <w:r w:rsidR="0065120E">
        <w:t>s</w:t>
      </w:r>
      <w:r w:rsidRPr="00D157D3">
        <w:t xml:space="preserve"> </w:t>
      </w:r>
      <w:r w:rsidR="0065120E">
        <w:t>from the Company</w:t>
      </w:r>
      <w:r w:rsidR="0065120E" w:rsidRPr="00D157D3">
        <w:t xml:space="preserve"> in this respect</w:t>
      </w:r>
      <w:r w:rsidRPr="00D157D3">
        <w:t>.</w:t>
      </w:r>
      <w:r w:rsidR="00D157D3" w:rsidRPr="00D157D3">
        <w:t xml:space="preserve"> </w:t>
      </w:r>
    </w:p>
    <w:p w:rsidR="002C17BF" w:rsidRDefault="002C17BF" w:rsidP="00C44E7F">
      <w:pPr>
        <w:numPr>
          <w:ilvl w:val="0"/>
          <w:numId w:val="6"/>
        </w:numPr>
        <w:spacing w:before="240"/>
        <w:jc w:val="both"/>
      </w:pPr>
      <w:r>
        <w:t xml:space="preserve">The </w:t>
      </w:r>
      <w:r w:rsidR="00FD23BC">
        <w:t xml:space="preserve">amount payable to the Contractor by the Company for running the Canteen </w:t>
      </w:r>
      <w:r w:rsidR="00C80442">
        <w:t xml:space="preserve">will be the total of the amounts payable as per Clauses 14 and 15 above. The </w:t>
      </w:r>
      <w:r>
        <w:t>Contractor shall submit to the Company, by the</w:t>
      </w:r>
      <w:r w:rsidR="0065120E">
        <w:t xml:space="preserve"> 3</w:t>
      </w:r>
      <w:r w:rsidRPr="00D157D3">
        <w:rPr>
          <w:vertAlign w:val="superscript"/>
        </w:rPr>
        <w:t>rd</w:t>
      </w:r>
      <w:r>
        <w:t xml:space="preserve"> of every month, a </w:t>
      </w:r>
      <w:r w:rsidR="00D157D3">
        <w:t xml:space="preserve">Monthly Statement </w:t>
      </w:r>
      <w:r>
        <w:t xml:space="preserve">of coupons surrendered as above </w:t>
      </w:r>
      <w:r w:rsidR="00D157D3">
        <w:t xml:space="preserve">and the amount payable as per the Guest Account </w:t>
      </w:r>
      <w:r>
        <w:t xml:space="preserve">during the preceding month. </w:t>
      </w:r>
    </w:p>
    <w:p w:rsidR="00247E21" w:rsidRDefault="00247E21" w:rsidP="00247E21">
      <w:pPr>
        <w:pStyle w:val="ListParagraph"/>
        <w:jc w:val="center"/>
      </w:pPr>
    </w:p>
    <w:p w:rsidR="0065120E" w:rsidRDefault="0065120E" w:rsidP="00247E21">
      <w:pPr>
        <w:pStyle w:val="ListParagraph"/>
        <w:jc w:val="right"/>
      </w:pPr>
    </w:p>
    <w:p w:rsidR="00247E21" w:rsidRDefault="00247E21" w:rsidP="00247E21">
      <w:pPr>
        <w:pStyle w:val="ListParagraph"/>
        <w:jc w:val="right"/>
      </w:pPr>
      <w:proofErr w:type="gramStart"/>
      <w:r>
        <w:t>3/….</w:t>
      </w:r>
      <w:proofErr w:type="gramEnd"/>
    </w:p>
    <w:p w:rsidR="004F2EE6" w:rsidRDefault="004F2EE6" w:rsidP="00247E21">
      <w:pPr>
        <w:pStyle w:val="ListParagraph"/>
        <w:jc w:val="right"/>
      </w:pPr>
    </w:p>
    <w:p w:rsidR="00247E21" w:rsidRDefault="00247E21" w:rsidP="00247E21">
      <w:pPr>
        <w:pStyle w:val="ListParagraph"/>
      </w:pPr>
    </w:p>
    <w:p w:rsidR="00247E21" w:rsidRDefault="004F2EE6" w:rsidP="004F2EE6">
      <w:pPr>
        <w:pStyle w:val="ListParagraph"/>
        <w:jc w:val="center"/>
      </w:pPr>
      <w:r>
        <w:t>-3-</w:t>
      </w:r>
    </w:p>
    <w:p w:rsidR="004F2EE6" w:rsidRDefault="004F2EE6" w:rsidP="004F2EE6">
      <w:pPr>
        <w:pStyle w:val="ListParagraph"/>
        <w:jc w:val="center"/>
      </w:pPr>
    </w:p>
    <w:p w:rsidR="00150A0F" w:rsidRDefault="00B05C1C" w:rsidP="00C44E7F">
      <w:pPr>
        <w:numPr>
          <w:ilvl w:val="0"/>
          <w:numId w:val="6"/>
        </w:numPr>
        <w:spacing w:before="240"/>
        <w:jc w:val="both"/>
      </w:pPr>
      <w:r>
        <w:t xml:space="preserve">The Contractor </w:t>
      </w:r>
      <w:r w:rsidR="00D157D3">
        <w:t xml:space="preserve">will be paid the amount claimed as above </w:t>
      </w:r>
      <w:r w:rsidR="00150A0F">
        <w:t xml:space="preserve">within 7 working days of successful submission of the Monthly </w:t>
      </w:r>
      <w:r w:rsidR="00D157D3">
        <w:t>Statement,</w:t>
      </w:r>
      <w:r w:rsidR="00150A0F">
        <w:t xml:space="preserve"> accompanied by required documents such as Wage Sheet, </w:t>
      </w:r>
      <w:r w:rsidR="00150A0F" w:rsidRPr="003D17FE">
        <w:t>statement of ESI/EPF Contributions etc in the format provided by the Company.</w:t>
      </w:r>
    </w:p>
    <w:p w:rsidR="006C47CE" w:rsidRDefault="006C47CE" w:rsidP="006C47CE">
      <w:pPr>
        <w:jc w:val="both"/>
      </w:pPr>
    </w:p>
    <w:p w:rsidR="00150A0F" w:rsidRDefault="00150A0F" w:rsidP="00150A0F">
      <w:pPr>
        <w:numPr>
          <w:ilvl w:val="0"/>
          <w:numId w:val="6"/>
        </w:numPr>
        <w:jc w:val="both"/>
      </w:pPr>
      <w:r>
        <w:t>No amount</w:t>
      </w:r>
      <w:r w:rsidRPr="00726E4B">
        <w:t xml:space="preserve"> </w:t>
      </w:r>
      <w:r>
        <w:t xml:space="preserve">other than that mentioned in </w:t>
      </w:r>
      <w:r w:rsidR="00F903D3">
        <w:t>Clause</w:t>
      </w:r>
      <w:r w:rsidR="000771EC">
        <w:t>s</w:t>
      </w:r>
      <w:r w:rsidR="00F903D3">
        <w:t xml:space="preserve"> 1</w:t>
      </w:r>
      <w:r w:rsidR="00D157D3">
        <w:t>4</w:t>
      </w:r>
      <w:r>
        <w:t xml:space="preserve"> </w:t>
      </w:r>
      <w:r w:rsidR="000771EC">
        <w:t>&amp; 1</w:t>
      </w:r>
      <w:r w:rsidR="00D157D3">
        <w:t>5</w:t>
      </w:r>
      <w:r w:rsidR="000771EC">
        <w:t xml:space="preserve"> </w:t>
      </w:r>
      <w:r>
        <w:t xml:space="preserve">above shall be payable by the Company to the Contractor for running the Canteen; further, no advance payment will be released </w:t>
      </w:r>
      <w:r w:rsidR="00247E21">
        <w:t>to the Contractor</w:t>
      </w:r>
      <w:r>
        <w:t xml:space="preserve">. </w:t>
      </w:r>
    </w:p>
    <w:p w:rsidR="006C47CE" w:rsidRDefault="006C47CE" w:rsidP="006C47CE">
      <w:pPr>
        <w:jc w:val="both"/>
      </w:pPr>
    </w:p>
    <w:p w:rsidR="00150A0F" w:rsidRDefault="00150A0F" w:rsidP="00150A0F">
      <w:pPr>
        <w:numPr>
          <w:ilvl w:val="0"/>
          <w:numId w:val="6"/>
        </w:numPr>
        <w:jc w:val="both"/>
      </w:pPr>
      <w:r w:rsidRPr="005B260D">
        <w:t xml:space="preserve">The Contractor shall submit to the Company, in advance, a weekly deployment schedule of his workers in the Canteen. </w:t>
      </w:r>
      <w:r>
        <w:t>The workers shall leave the Company premises immediately on completion of their scheduled duty hours.</w:t>
      </w:r>
      <w:r w:rsidRPr="00497C37">
        <w:rPr>
          <w:b/>
          <w:bCs/>
        </w:rPr>
        <w:t xml:space="preserve"> </w:t>
      </w:r>
      <w:r w:rsidRPr="00C94998">
        <w:t>None of the workers of the Contractor shall be permitted to reside inside the Company premises.</w:t>
      </w:r>
    </w:p>
    <w:p w:rsidR="006C47CE" w:rsidRDefault="006C47CE" w:rsidP="006C47CE">
      <w:pPr>
        <w:pStyle w:val="ListParagraph"/>
      </w:pPr>
    </w:p>
    <w:p w:rsidR="00150A0F" w:rsidRDefault="00150A0F" w:rsidP="00150A0F">
      <w:pPr>
        <w:numPr>
          <w:ilvl w:val="0"/>
          <w:numId w:val="6"/>
        </w:numPr>
        <w:jc w:val="both"/>
      </w:pPr>
      <w:r>
        <w:t xml:space="preserve">It shall be the responsibility of the Contractor to keep the Canteen and its premises clean &amp; hygienic. </w:t>
      </w:r>
      <w:r>
        <w:rPr>
          <w:sz w:val="22"/>
        </w:rPr>
        <w:t>The kitchen, work area, dining hall</w:t>
      </w:r>
      <w:r>
        <w:t>s</w:t>
      </w:r>
      <w:r>
        <w:rPr>
          <w:sz w:val="22"/>
        </w:rPr>
        <w:t xml:space="preserve">, </w:t>
      </w:r>
      <w:r w:rsidR="006C47CE">
        <w:t>store room,</w:t>
      </w:r>
      <w:r>
        <w:rPr>
          <w:sz w:val="22"/>
        </w:rPr>
        <w:t xml:space="preserve"> dining tables, wash basins</w:t>
      </w:r>
      <w:r>
        <w:t xml:space="preserve">, utensils, kitchen appliances etc shall always be kept neat and tidy. The utensils in the Canteen </w:t>
      </w:r>
      <w:r w:rsidRPr="005B260D">
        <w:t>shall be properly washed</w:t>
      </w:r>
      <w:r>
        <w:t xml:space="preserve"> and </w:t>
      </w:r>
      <w:r w:rsidRPr="005B260D">
        <w:t>cleansed in hot water.</w:t>
      </w:r>
    </w:p>
    <w:p w:rsidR="006C47CE" w:rsidRDefault="006C47CE" w:rsidP="006C47CE">
      <w:pPr>
        <w:ind w:left="720"/>
        <w:jc w:val="both"/>
      </w:pPr>
    </w:p>
    <w:p w:rsidR="00150A0F" w:rsidRDefault="00150A0F" w:rsidP="00150A0F">
      <w:pPr>
        <w:numPr>
          <w:ilvl w:val="0"/>
          <w:numId w:val="6"/>
        </w:numPr>
        <w:jc w:val="both"/>
      </w:pPr>
      <w:r>
        <w:t xml:space="preserve">The workers engaged by the Contractor shall be dressed in neat uniform with head caps. Male workers shall wear pants &amp; shirt. </w:t>
      </w:r>
      <w:r w:rsidRPr="00355A21">
        <w:t xml:space="preserve"> </w:t>
      </w:r>
      <w:r>
        <w:t xml:space="preserve">The Contractor shall ensure neat turn out, hygienic habits, decent </w:t>
      </w:r>
      <w:r w:rsidRPr="00090F8F">
        <w:t xml:space="preserve">behavior </w:t>
      </w:r>
      <w:r>
        <w:t xml:space="preserve">and proper discipline </w:t>
      </w:r>
      <w:r w:rsidRPr="00090F8F">
        <w:t>of his workers</w:t>
      </w:r>
      <w:r>
        <w:t xml:space="preserve">. He shall also ensure that they </w:t>
      </w:r>
      <w:r w:rsidRPr="00235D20">
        <w:t>abstain from the use of intoxicants or tobacco of any kind</w:t>
      </w:r>
      <w:r>
        <w:t xml:space="preserve"> inside the Company premises and entering the Company premises while under the influence of intoxicants. </w:t>
      </w:r>
    </w:p>
    <w:p w:rsidR="006C47CE" w:rsidRDefault="006C47CE" w:rsidP="006C47CE">
      <w:pPr>
        <w:jc w:val="both"/>
      </w:pPr>
    </w:p>
    <w:p w:rsidR="00150A0F" w:rsidRDefault="00150A0F" w:rsidP="00150A0F">
      <w:pPr>
        <w:numPr>
          <w:ilvl w:val="0"/>
          <w:numId w:val="6"/>
        </w:numPr>
        <w:jc w:val="both"/>
      </w:pPr>
      <w:r>
        <w:t xml:space="preserve">In case any worker of the Contractor fails to comply with the above code of behavior, </w:t>
      </w:r>
      <w:r w:rsidRPr="00090F8F">
        <w:t xml:space="preserve">the Company will be </w:t>
      </w:r>
      <w:r>
        <w:t>free to impose a penalty of Rs.2</w:t>
      </w:r>
      <w:r w:rsidRPr="00090F8F">
        <w:t xml:space="preserve">00/- per person per occasion and deduct </w:t>
      </w:r>
      <w:r>
        <w:t>such penalty</w:t>
      </w:r>
      <w:r w:rsidRPr="00090F8F">
        <w:t xml:space="preserve"> amount from the monthly payment of the Contractor.</w:t>
      </w:r>
    </w:p>
    <w:p w:rsidR="006C47CE" w:rsidRPr="00B34C6A" w:rsidRDefault="006C47CE" w:rsidP="006C47CE">
      <w:pPr>
        <w:jc w:val="both"/>
      </w:pPr>
    </w:p>
    <w:p w:rsidR="00150A0F" w:rsidRPr="00EE39EA" w:rsidRDefault="00150A0F" w:rsidP="00150A0F">
      <w:pPr>
        <w:numPr>
          <w:ilvl w:val="0"/>
          <w:numId w:val="6"/>
        </w:numPr>
        <w:jc w:val="both"/>
      </w:pPr>
      <w:r w:rsidRPr="00EE39EA">
        <w:t>The Contractor shall be responsible for the safe and proper custody of the materials entrusted to him by the Company and shall return them to the Company on completion or termination of the Contract. In the case of damage/loss of any item, the Contractor shall</w:t>
      </w:r>
      <w:r w:rsidR="00011AB2" w:rsidRPr="00EE39EA">
        <w:t xml:space="preserve"> be liable to satisfactorily </w:t>
      </w:r>
      <w:r w:rsidRPr="00EE39EA">
        <w:t xml:space="preserve">repair/replace the item or </w:t>
      </w:r>
      <w:r w:rsidR="00011AB2" w:rsidRPr="00EE39EA">
        <w:t xml:space="preserve">pay </w:t>
      </w:r>
      <w:r w:rsidRPr="00EE39EA">
        <w:t>compensat</w:t>
      </w:r>
      <w:r w:rsidR="00011AB2" w:rsidRPr="00EE39EA">
        <w:t>ion</w:t>
      </w:r>
      <w:r w:rsidRPr="00EE39EA">
        <w:t xml:space="preserve"> </w:t>
      </w:r>
      <w:r w:rsidR="00EE39EA" w:rsidRPr="00EE39EA">
        <w:t>as decided by the Company</w:t>
      </w:r>
      <w:r w:rsidRPr="00EE39EA">
        <w:t>, failing which the cost of the damaged items shall be recovered from any amount payable to him</w:t>
      </w:r>
      <w:r w:rsidR="00EE39EA" w:rsidRPr="00EE39EA">
        <w:t xml:space="preserve"> including the Security Deposit</w:t>
      </w:r>
      <w:r w:rsidRPr="00EE39EA">
        <w:t>.</w:t>
      </w:r>
    </w:p>
    <w:p w:rsidR="006C47CE" w:rsidRDefault="006C47CE" w:rsidP="006C47CE">
      <w:pPr>
        <w:jc w:val="both"/>
      </w:pPr>
    </w:p>
    <w:p w:rsidR="00150A0F" w:rsidRDefault="00150A0F" w:rsidP="00150A0F">
      <w:pPr>
        <w:numPr>
          <w:ilvl w:val="0"/>
          <w:numId w:val="6"/>
        </w:numPr>
        <w:jc w:val="both"/>
      </w:pPr>
      <w:r>
        <w:t>The Canteen Contractor or a responsible person authorized by him shall always be available in the Canteen for proper supervision and management of the Canteen.</w:t>
      </w:r>
    </w:p>
    <w:p w:rsidR="00150A0F" w:rsidRDefault="00150A0F" w:rsidP="0031653B"/>
    <w:p w:rsidR="00150A0F" w:rsidRDefault="00150A0F" w:rsidP="00150A0F">
      <w:pPr>
        <w:numPr>
          <w:ilvl w:val="0"/>
          <w:numId w:val="6"/>
        </w:numPr>
        <w:jc w:val="both"/>
      </w:pPr>
      <w:r w:rsidRPr="00F23F0B">
        <w:t xml:space="preserve">The members of the Canteen Managing Committee of the Company will have the right to inspect any </w:t>
      </w:r>
      <w:r>
        <w:t>space, material</w:t>
      </w:r>
      <w:r w:rsidRPr="00F23F0B">
        <w:t xml:space="preserve"> or process in the Canteen, the quality/quantity of the foodstuff served therein and any aspect affecting the quality/quantity of </w:t>
      </w:r>
      <w:r>
        <w:t>such</w:t>
      </w:r>
      <w:r w:rsidRPr="00F23F0B">
        <w:t xml:space="preserve"> foodstuff. The instructions of the Managing Committee with regard to the quantity/quality of the foodstuff or the hygiene of the Canteen</w:t>
      </w:r>
      <w:r>
        <w:t xml:space="preserve"> and its </w:t>
      </w:r>
      <w:r w:rsidRPr="00F23F0B">
        <w:t>premises</w:t>
      </w:r>
      <w:r>
        <w:t xml:space="preserve"> </w:t>
      </w:r>
      <w:r w:rsidRPr="00F23F0B">
        <w:t>shall be complied with by the Contractor and every person engaged by him in the Canteen.</w:t>
      </w:r>
    </w:p>
    <w:p w:rsidR="0031653B" w:rsidRPr="00F23F0B" w:rsidRDefault="0031653B" w:rsidP="0031653B">
      <w:pPr>
        <w:jc w:val="both"/>
      </w:pPr>
    </w:p>
    <w:p w:rsidR="0031653B" w:rsidRDefault="0031653B" w:rsidP="0031653B">
      <w:pPr>
        <w:jc w:val="both"/>
      </w:pPr>
    </w:p>
    <w:p w:rsidR="0031653B" w:rsidRDefault="0031653B" w:rsidP="0031653B">
      <w:pPr>
        <w:pStyle w:val="ListParagraph"/>
      </w:pPr>
    </w:p>
    <w:p w:rsidR="0031653B" w:rsidRDefault="0031653B" w:rsidP="0031653B">
      <w:pPr>
        <w:ind w:left="720"/>
        <w:jc w:val="right"/>
      </w:pPr>
      <w:r>
        <w:t>4/</w:t>
      </w:r>
      <w:proofErr w:type="gramStart"/>
      <w:r w:rsidR="00F102CD">
        <w:t>.</w:t>
      </w:r>
      <w:r>
        <w:t>…</w:t>
      </w:r>
      <w:proofErr w:type="gramEnd"/>
    </w:p>
    <w:p w:rsidR="0031653B" w:rsidRDefault="0031653B" w:rsidP="0031653B">
      <w:pPr>
        <w:ind w:left="720"/>
        <w:jc w:val="right"/>
      </w:pPr>
    </w:p>
    <w:p w:rsidR="0031653B" w:rsidRDefault="0031653B" w:rsidP="0031653B">
      <w:pPr>
        <w:ind w:left="720"/>
        <w:jc w:val="right"/>
      </w:pPr>
    </w:p>
    <w:p w:rsidR="00733672" w:rsidRDefault="00733672" w:rsidP="001E5FE1">
      <w:pPr>
        <w:ind w:left="720"/>
        <w:jc w:val="center"/>
      </w:pPr>
    </w:p>
    <w:p w:rsidR="0031653B" w:rsidRDefault="004F2EE6" w:rsidP="001E5FE1">
      <w:pPr>
        <w:ind w:left="720"/>
        <w:jc w:val="center"/>
      </w:pPr>
      <w:r>
        <w:t>-</w:t>
      </w:r>
      <w:r w:rsidR="0031653B">
        <w:t>4</w:t>
      </w:r>
      <w:r>
        <w:t>-</w:t>
      </w:r>
    </w:p>
    <w:p w:rsidR="004F2EE6" w:rsidRDefault="004F2EE6" w:rsidP="001E5FE1">
      <w:pPr>
        <w:ind w:left="720"/>
        <w:jc w:val="center"/>
      </w:pPr>
    </w:p>
    <w:p w:rsidR="004F2EE6" w:rsidRDefault="004F2EE6" w:rsidP="004F2EE6">
      <w:pPr>
        <w:numPr>
          <w:ilvl w:val="0"/>
          <w:numId w:val="6"/>
        </w:numPr>
        <w:jc w:val="both"/>
      </w:pPr>
      <w:r>
        <w:t xml:space="preserve">This Contract shall be valid for a period of one year from </w:t>
      </w:r>
      <w:r w:rsidRPr="004A16B3">
        <w:rPr>
          <w:b/>
          <w:bCs/>
        </w:rPr>
        <w:t>01/01</w:t>
      </w:r>
      <w:r>
        <w:rPr>
          <w:b/>
          <w:bCs/>
        </w:rPr>
        <w:t>/2020</w:t>
      </w:r>
      <w:r w:rsidRPr="004A16B3">
        <w:rPr>
          <w:b/>
          <w:bCs/>
        </w:rPr>
        <w:t xml:space="preserve"> to 31/12</w:t>
      </w:r>
      <w:r>
        <w:rPr>
          <w:b/>
          <w:bCs/>
        </w:rPr>
        <w:t>/2020</w:t>
      </w:r>
      <w:r w:rsidRPr="004A16B3">
        <w:t xml:space="preserve">. </w:t>
      </w:r>
      <w:r>
        <w:t>The rates agreed shall not be revised under any circumstances, during the period of validity of the Contract.</w:t>
      </w:r>
      <w:r w:rsidRPr="004A16B3">
        <w:t xml:space="preserve"> On satisfactory completion of the </w:t>
      </w:r>
      <w:r w:rsidR="003A77ED">
        <w:t>Contract</w:t>
      </w:r>
      <w:r w:rsidRPr="004A16B3">
        <w:t xml:space="preserve"> and on mutual</w:t>
      </w:r>
      <w:r>
        <w:t xml:space="preserve"> consent, the Company reserves the right to extend the validity of the </w:t>
      </w:r>
      <w:r w:rsidR="003A77ED">
        <w:t>Contract</w:t>
      </w:r>
      <w:r>
        <w:t xml:space="preserve"> for a further period up to one year, on the same terms and conditions.</w:t>
      </w:r>
    </w:p>
    <w:p w:rsidR="004F2EE6" w:rsidRDefault="004F2EE6" w:rsidP="001E5FE1">
      <w:pPr>
        <w:ind w:left="720"/>
        <w:jc w:val="center"/>
      </w:pPr>
    </w:p>
    <w:p w:rsidR="004F2EE6" w:rsidRDefault="004F2EE6" w:rsidP="004F2EE6">
      <w:pPr>
        <w:numPr>
          <w:ilvl w:val="0"/>
          <w:numId w:val="6"/>
        </w:numPr>
        <w:jc w:val="both"/>
      </w:pPr>
      <w:r>
        <w:t>The Contractor shall run the Canteen to the satisfaction of the Company. In the case of any unsatisfactory service by the Contractor or on his failure to comply with the provisions of the Contract, the Company reserves the right to terminate the Contract without any advance notice, to forfeit the Security Deposit in part or in full, and also to recover from the Contractor damages over and above the Security Deposit if deemed necessary.</w:t>
      </w:r>
    </w:p>
    <w:p w:rsidR="0031653B" w:rsidRDefault="0031653B" w:rsidP="001E5FE1"/>
    <w:p w:rsidR="00150A0F" w:rsidRDefault="00150A0F" w:rsidP="00150A0F">
      <w:pPr>
        <w:numPr>
          <w:ilvl w:val="0"/>
          <w:numId w:val="6"/>
        </w:numPr>
        <w:jc w:val="both"/>
      </w:pPr>
      <w:r>
        <w:t xml:space="preserve">In case the Contractor intends to terminate the Contract before completion of the </w:t>
      </w:r>
      <w:r w:rsidR="003A77ED">
        <w:t>Contract</w:t>
      </w:r>
      <w:r>
        <w:t xml:space="preserve"> for whatsoever reasons, he shall give 3 months’ notice to the Company of his intention, failing which the Contractor shall be liable to pay damages as the Company thinks fit.</w:t>
      </w:r>
    </w:p>
    <w:p w:rsidR="001E5FE1" w:rsidRDefault="001E5FE1" w:rsidP="001E5FE1">
      <w:pPr>
        <w:ind w:left="720"/>
        <w:jc w:val="both"/>
      </w:pPr>
    </w:p>
    <w:p w:rsidR="00150A0F" w:rsidRDefault="00150A0F" w:rsidP="00150A0F">
      <w:pPr>
        <w:numPr>
          <w:ilvl w:val="0"/>
          <w:numId w:val="6"/>
        </w:numPr>
        <w:jc w:val="both"/>
      </w:pPr>
      <w:r>
        <w:t xml:space="preserve">On completion of the Contract, the Contractor shall deposit with SAIL-SCL </w:t>
      </w:r>
      <w:r w:rsidR="00C2588A">
        <w:t xml:space="preserve">Kerala Limited </w:t>
      </w:r>
      <w:r>
        <w:t>all statutory records like Muster Rolls, Wage Registers etc and the Guest Account Books.</w:t>
      </w:r>
    </w:p>
    <w:p w:rsidR="00150A0F" w:rsidRDefault="00150A0F" w:rsidP="00150A0F">
      <w:pPr>
        <w:ind w:left="720"/>
        <w:jc w:val="both"/>
      </w:pPr>
    </w:p>
    <w:p w:rsidR="00150A0F" w:rsidRPr="00B9024B" w:rsidRDefault="00150A0F" w:rsidP="00150A0F">
      <w:pPr>
        <w:numPr>
          <w:ilvl w:val="0"/>
          <w:numId w:val="6"/>
        </w:numPr>
        <w:jc w:val="both"/>
      </w:pPr>
      <w:r w:rsidRPr="00235D20">
        <w:t xml:space="preserve">In the matter of any dispute, difference or doubt regarding any condition of the Contract, the decision of the Managing Director, SAIL-SCL </w:t>
      </w:r>
      <w:r w:rsidR="00C2588A">
        <w:t xml:space="preserve">Kerala Limited </w:t>
      </w:r>
      <w:r w:rsidRPr="00235D20">
        <w:t>will be final and binding on both the parties. Any litigation whatsoever arising out of</w:t>
      </w:r>
      <w:r>
        <w:t xml:space="preserve"> or </w:t>
      </w:r>
      <w:r w:rsidRPr="00235D20">
        <w:t xml:space="preserve">in relation to this </w:t>
      </w:r>
      <w:r w:rsidR="003A77ED">
        <w:t>Contract</w:t>
      </w:r>
      <w:r w:rsidRPr="00235D20">
        <w:t xml:space="preserve"> shall </w:t>
      </w:r>
      <w:r>
        <w:t xml:space="preserve">only </w:t>
      </w:r>
      <w:r w:rsidRPr="00235D20">
        <w:t xml:space="preserve">be </w:t>
      </w:r>
      <w:r>
        <w:t xml:space="preserve">initiated in </w:t>
      </w:r>
      <w:r w:rsidRPr="00235D20">
        <w:t xml:space="preserve">the courts </w:t>
      </w:r>
      <w:r>
        <w:t>in</w:t>
      </w:r>
      <w:r w:rsidRPr="00235D20">
        <w:t xml:space="preserve"> Kozhikode. </w:t>
      </w:r>
    </w:p>
    <w:p w:rsidR="00150A0F" w:rsidRDefault="00150A0F" w:rsidP="00150A0F">
      <w:pPr>
        <w:jc w:val="both"/>
      </w:pPr>
    </w:p>
    <w:p w:rsidR="00150A0F" w:rsidRDefault="00150A0F" w:rsidP="00150A0F">
      <w:pPr>
        <w:jc w:val="both"/>
      </w:pPr>
    </w:p>
    <w:p w:rsidR="00B75D8E" w:rsidRDefault="00B75D8E" w:rsidP="00150A0F">
      <w:pPr>
        <w:pStyle w:val="NoSpacing"/>
        <w:jc w:val="right"/>
        <w:rPr>
          <w:rFonts w:ascii="Times New Roman" w:hAnsi="Times New Roman" w:cs="Times New Roman"/>
        </w:rPr>
      </w:pPr>
    </w:p>
    <w:p w:rsidR="00150A0F" w:rsidRDefault="00150A0F" w:rsidP="00150A0F">
      <w:pPr>
        <w:pStyle w:val="NoSpacing"/>
        <w:jc w:val="right"/>
      </w:pPr>
      <w:r w:rsidRPr="009D0553">
        <w:rPr>
          <w:rFonts w:ascii="Times New Roman" w:hAnsi="Times New Roman" w:cs="Times New Roman"/>
        </w:rPr>
        <w:t>For SAIL-SCL Kerala Limited</w:t>
      </w:r>
    </w:p>
    <w:p w:rsidR="00150A0F" w:rsidRDefault="00150A0F" w:rsidP="00150A0F">
      <w:pPr>
        <w:jc w:val="right"/>
      </w:pPr>
    </w:p>
    <w:p w:rsidR="007614FC" w:rsidRDefault="007614FC" w:rsidP="00150A0F">
      <w:pPr>
        <w:jc w:val="right"/>
      </w:pPr>
    </w:p>
    <w:p w:rsidR="00150A0F" w:rsidRPr="009D0553" w:rsidRDefault="00B75D8E" w:rsidP="00150A0F">
      <w:pPr>
        <w:pStyle w:val="NoSpacing"/>
        <w:jc w:val="right"/>
        <w:rPr>
          <w:rFonts w:ascii="Times New Roman" w:hAnsi="Times New Roman" w:cs="Times New Roman"/>
        </w:rPr>
      </w:pPr>
      <w:r>
        <w:rPr>
          <w:rFonts w:ascii="Times New Roman" w:hAnsi="Times New Roman" w:cs="Times New Roman"/>
        </w:rPr>
        <w:t>Managing Director</w:t>
      </w:r>
    </w:p>
    <w:p w:rsidR="00150A0F" w:rsidRDefault="00150A0F" w:rsidP="00150A0F"/>
    <w:p w:rsidR="00150A0F" w:rsidRDefault="00150A0F" w:rsidP="00150A0F"/>
    <w:p w:rsidR="00150A0F" w:rsidRDefault="00150A0F" w:rsidP="00150A0F"/>
    <w:p w:rsidR="001473E4" w:rsidRDefault="001473E4" w:rsidP="001473E4">
      <w:pPr>
        <w:ind w:left="360"/>
        <w:jc w:val="both"/>
      </w:pPr>
      <w:r>
        <w:t>:</w:t>
      </w:r>
      <w:r>
        <w:tab/>
      </w:r>
      <w:r>
        <w:tab/>
      </w:r>
      <w:r>
        <w:tab/>
      </w:r>
      <w:r>
        <w:tab/>
      </w:r>
      <w:r>
        <w:tab/>
      </w:r>
      <w:r>
        <w:tab/>
      </w:r>
      <w:r>
        <w:tab/>
      </w:r>
    </w:p>
    <w:p w:rsidR="002F6982" w:rsidRDefault="002F6982" w:rsidP="001473E4">
      <w:pPr>
        <w:ind w:left="360"/>
        <w:jc w:val="both"/>
      </w:pPr>
    </w:p>
    <w:p w:rsidR="002F6982" w:rsidRDefault="002F6982" w:rsidP="001473E4">
      <w:pPr>
        <w:ind w:left="360"/>
        <w:jc w:val="both"/>
      </w:pPr>
    </w:p>
    <w:p w:rsidR="002F6982" w:rsidRDefault="002F6982" w:rsidP="001473E4">
      <w:pPr>
        <w:ind w:left="360"/>
        <w:jc w:val="both"/>
      </w:pPr>
    </w:p>
    <w:p w:rsidR="002F6982" w:rsidRDefault="002F6982" w:rsidP="001473E4">
      <w:pPr>
        <w:ind w:left="360"/>
        <w:jc w:val="both"/>
      </w:pPr>
    </w:p>
    <w:p w:rsidR="001473E4" w:rsidRDefault="001473E4" w:rsidP="001473E4">
      <w:pPr>
        <w:ind w:left="360"/>
        <w:jc w:val="both"/>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65120E" w:rsidRDefault="0065120E" w:rsidP="001E5FE1">
      <w:pPr>
        <w:jc w:val="right"/>
      </w:pPr>
    </w:p>
    <w:p w:rsidR="001473E4" w:rsidRDefault="001E5FE1" w:rsidP="001E5FE1">
      <w:pPr>
        <w:jc w:val="right"/>
      </w:pPr>
      <w:proofErr w:type="gramStart"/>
      <w:r>
        <w:t>5/….</w:t>
      </w:r>
      <w:proofErr w:type="gramEnd"/>
    </w:p>
    <w:p w:rsidR="000771EC" w:rsidRDefault="000771EC" w:rsidP="001E5FE1">
      <w:pPr>
        <w:ind w:left="360"/>
        <w:jc w:val="center"/>
      </w:pPr>
    </w:p>
    <w:p w:rsidR="001E5FE1" w:rsidRDefault="001E5FE1" w:rsidP="001E5FE1">
      <w:pPr>
        <w:ind w:left="360"/>
        <w:jc w:val="center"/>
      </w:pPr>
      <w:proofErr w:type="gramStart"/>
      <w:r>
        <w:t>:5</w:t>
      </w:r>
      <w:proofErr w:type="gramEnd"/>
      <w:r>
        <w:t>:</w:t>
      </w:r>
    </w:p>
    <w:p w:rsidR="000771EC" w:rsidRDefault="000771EC" w:rsidP="001E5FE1">
      <w:pPr>
        <w:ind w:left="360"/>
        <w:jc w:val="right"/>
      </w:pPr>
    </w:p>
    <w:p w:rsidR="000771EC" w:rsidRDefault="000771EC" w:rsidP="001E5FE1">
      <w:pPr>
        <w:ind w:left="360"/>
        <w:jc w:val="right"/>
      </w:pPr>
    </w:p>
    <w:p w:rsidR="001E5FE1" w:rsidRDefault="001E5FE1" w:rsidP="001E5FE1">
      <w:pPr>
        <w:ind w:left="360"/>
        <w:jc w:val="right"/>
      </w:pPr>
      <w:r>
        <w:t>Appendix-I</w:t>
      </w:r>
    </w:p>
    <w:p w:rsidR="001E5FE1" w:rsidRDefault="001E5FE1" w:rsidP="001473E4">
      <w:pPr>
        <w:ind w:left="360"/>
      </w:pPr>
    </w:p>
    <w:p w:rsidR="001E5FE1" w:rsidRDefault="001E5FE1" w:rsidP="001473E4">
      <w:pPr>
        <w:ind w:left="360"/>
      </w:pPr>
    </w:p>
    <w:p w:rsidR="001E5FE1" w:rsidRDefault="001E5FE1" w:rsidP="001473E4">
      <w:pPr>
        <w:ind w:left="360"/>
      </w:pPr>
    </w:p>
    <w:p w:rsidR="001473E4" w:rsidRDefault="001473E4" w:rsidP="001473E4">
      <w:pPr>
        <w:pStyle w:val="Heading6"/>
      </w:pPr>
      <w:r>
        <w:t xml:space="preserve">TIMING OF SERVICE IN </w:t>
      </w:r>
      <w:r w:rsidR="00BC3502">
        <w:t>CANTEEN</w:t>
      </w:r>
      <w:r w:rsidR="005862D4">
        <w:t>/</w:t>
      </w:r>
      <w:r>
        <w:t>O</w:t>
      </w:r>
      <w:r w:rsidR="005862D4">
        <w:t>FFICES</w:t>
      </w:r>
    </w:p>
    <w:p w:rsidR="001473E4" w:rsidRDefault="001473E4" w:rsidP="001473E4"/>
    <w:p w:rsidR="001473E4" w:rsidRDefault="001473E4" w:rsidP="001473E4">
      <w:pPr>
        <w:jc w:val="both"/>
      </w:pPr>
    </w:p>
    <w:p w:rsidR="007B5702" w:rsidRDefault="001473E4" w:rsidP="007B5702">
      <w:pPr>
        <w:spacing w:line="360" w:lineRule="auto"/>
        <w:ind w:firstLine="357"/>
      </w:pPr>
      <w:r>
        <w:t>6.30 A.M. to 7.15 A.M.</w:t>
      </w:r>
      <w:r>
        <w:tab/>
      </w:r>
      <w:r>
        <w:tab/>
      </w:r>
      <w:r>
        <w:tab/>
        <w:t xml:space="preserve"> -</w:t>
      </w:r>
      <w:r>
        <w:tab/>
      </w:r>
      <w:r>
        <w:tab/>
        <w:t>Breakfast – A Shift</w:t>
      </w:r>
    </w:p>
    <w:p w:rsidR="001473E4" w:rsidRDefault="001473E4" w:rsidP="007B5702">
      <w:pPr>
        <w:spacing w:line="360" w:lineRule="auto"/>
        <w:ind w:firstLine="357"/>
      </w:pPr>
      <w:r>
        <w:t>7.45 A.M. to 8.15 A.M.</w:t>
      </w:r>
      <w:r>
        <w:tab/>
      </w:r>
      <w:r>
        <w:tab/>
      </w:r>
      <w:r>
        <w:tab/>
        <w:t xml:space="preserve"> -</w:t>
      </w:r>
      <w:r>
        <w:tab/>
      </w:r>
      <w:r>
        <w:tab/>
        <w:t>Breakfast – Gen. Shift</w:t>
      </w:r>
    </w:p>
    <w:p w:rsidR="001473E4" w:rsidRDefault="001473E4" w:rsidP="007B5702">
      <w:pPr>
        <w:spacing w:line="360" w:lineRule="auto"/>
        <w:ind w:firstLine="357"/>
      </w:pPr>
      <w:r>
        <w:t>9.30 A.M to 10.15 A.M.</w:t>
      </w:r>
      <w:r>
        <w:tab/>
      </w:r>
      <w:r>
        <w:tab/>
      </w:r>
      <w:r>
        <w:tab/>
        <w:t xml:space="preserve"> -</w:t>
      </w:r>
      <w:r>
        <w:tab/>
      </w:r>
      <w:r>
        <w:tab/>
        <w:t>Tea &amp; Snack</w:t>
      </w:r>
      <w:r w:rsidR="00B1301F">
        <w:t>s</w:t>
      </w:r>
    </w:p>
    <w:p w:rsidR="001473E4" w:rsidRDefault="001473E4" w:rsidP="007B5702">
      <w:pPr>
        <w:spacing w:line="360" w:lineRule="auto"/>
        <w:ind w:right="-720" w:firstLine="357"/>
      </w:pPr>
      <w:r>
        <w:t>10.30 A.M.</w:t>
      </w:r>
      <w:r>
        <w:tab/>
      </w:r>
      <w:r>
        <w:tab/>
      </w:r>
      <w:r>
        <w:tab/>
      </w:r>
      <w:r>
        <w:tab/>
        <w:t xml:space="preserve"> -</w:t>
      </w:r>
      <w:r>
        <w:tab/>
      </w:r>
      <w:r>
        <w:tab/>
        <w:t>Tea &amp; Snack</w:t>
      </w:r>
      <w:r w:rsidR="00B1301F">
        <w:t>s</w:t>
      </w:r>
      <w:r>
        <w:t xml:space="preserve"> – Service in Offices</w:t>
      </w:r>
    </w:p>
    <w:p w:rsidR="001473E4" w:rsidRDefault="001473E4" w:rsidP="007B5702">
      <w:pPr>
        <w:spacing w:line="360" w:lineRule="auto"/>
        <w:ind w:firstLine="357"/>
      </w:pPr>
      <w:r>
        <w:t>11.30 A.M to 12 noon</w:t>
      </w:r>
      <w:r>
        <w:tab/>
      </w:r>
      <w:r>
        <w:tab/>
      </w:r>
      <w:r>
        <w:tab/>
        <w:t xml:space="preserve"> -</w:t>
      </w:r>
      <w:r>
        <w:tab/>
      </w:r>
      <w:r>
        <w:tab/>
        <w:t>Lunch – A Shift</w:t>
      </w:r>
    </w:p>
    <w:p w:rsidR="001473E4" w:rsidRDefault="001473E4" w:rsidP="007B5702">
      <w:pPr>
        <w:spacing w:line="360" w:lineRule="auto"/>
        <w:ind w:firstLine="357"/>
      </w:pPr>
      <w:r>
        <w:t>12 noon to 12.30 P.M</w:t>
      </w:r>
      <w:r>
        <w:tab/>
      </w:r>
      <w:r>
        <w:tab/>
      </w:r>
      <w:r>
        <w:tab/>
        <w:t xml:space="preserve"> -</w:t>
      </w:r>
      <w:r>
        <w:tab/>
      </w:r>
      <w:r>
        <w:tab/>
        <w:t>Lunch – Gen. Shift</w:t>
      </w:r>
    </w:p>
    <w:p w:rsidR="001473E4" w:rsidRDefault="001473E4" w:rsidP="007B5702">
      <w:pPr>
        <w:spacing w:line="360" w:lineRule="auto"/>
        <w:ind w:firstLine="357"/>
      </w:pPr>
      <w:r>
        <w:t>1 P.M to 1.30 P.M</w:t>
      </w:r>
      <w:r>
        <w:tab/>
      </w:r>
      <w:r>
        <w:tab/>
      </w:r>
      <w:r>
        <w:tab/>
      </w:r>
      <w:r>
        <w:tab/>
        <w:t xml:space="preserve"> -</w:t>
      </w:r>
      <w:r>
        <w:tab/>
      </w:r>
      <w:r>
        <w:tab/>
        <w:t>Lunch – Office Staff</w:t>
      </w:r>
    </w:p>
    <w:p w:rsidR="001473E4" w:rsidRDefault="001473E4" w:rsidP="007B5702">
      <w:pPr>
        <w:spacing w:line="360" w:lineRule="auto"/>
        <w:ind w:firstLine="357"/>
      </w:pPr>
      <w:r>
        <w:t>1.45 P.M to 2.15 P.M.</w:t>
      </w:r>
      <w:r>
        <w:tab/>
      </w:r>
      <w:r>
        <w:tab/>
      </w:r>
      <w:r>
        <w:tab/>
        <w:t xml:space="preserve"> -</w:t>
      </w:r>
      <w:r>
        <w:tab/>
      </w:r>
      <w:r>
        <w:tab/>
        <w:t>Tea &amp; Snack</w:t>
      </w:r>
      <w:r w:rsidR="00B1301F">
        <w:t>s</w:t>
      </w:r>
    </w:p>
    <w:p w:rsidR="001473E4" w:rsidRDefault="001473E4" w:rsidP="007B5702">
      <w:pPr>
        <w:spacing w:line="360" w:lineRule="auto"/>
        <w:ind w:right="-360" w:firstLine="357"/>
      </w:pPr>
      <w:r>
        <w:t>2.45 P.M.</w:t>
      </w:r>
      <w:r>
        <w:tab/>
      </w:r>
      <w:r>
        <w:tab/>
      </w:r>
      <w:r>
        <w:tab/>
      </w:r>
      <w:r>
        <w:tab/>
      </w:r>
      <w:r>
        <w:tab/>
        <w:t xml:space="preserve"> -</w:t>
      </w:r>
      <w:r>
        <w:tab/>
      </w:r>
      <w:r>
        <w:tab/>
        <w:t>Tea &amp; Snack</w:t>
      </w:r>
      <w:r w:rsidR="00B1301F">
        <w:t>s</w:t>
      </w:r>
      <w:r>
        <w:t xml:space="preserve"> – Service in Offices</w:t>
      </w:r>
    </w:p>
    <w:p w:rsidR="001473E4" w:rsidRDefault="001473E4" w:rsidP="007B5702">
      <w:pPr>
        <w:spacing w:line="360" w:lineRule="auto"/>
        <w:ind w:firstLine="357"/>
      </w:pPr>
      <w:r>
        <w:t>5 P.M to 5.30 P.M.</w:t>
      </w:r>
      <w:r>
        <w:tab/>
      </w:r>
      <w:r>
        <w:tab/>
      </w:r>
      <w:r>
        <w:tab/>
        <w:t xml:space="preserve"> -</w:t>
      </w:r>
      <w:r>
        <w:tab/>
      </w:r>
      <w:r>
        <w:tab/>
        <w:t>Tea &amp; Snack</w:t>
      </w:r>
      <w:r w:rsidR="00B1301F">
        <w:t>s</w:t>
      </w:r>
      <w:r w:rsidR="007E01FD">
        <w:t xml:space="preserve"> – B Shift</w:t>
      </w:r>
    </w:p>
    <w:p w:rsidR="001473E4" w:rsidRDefault="001473E4" w:rsidP="007B5702">
      <w:pPr>
        <w:spacing w:line="360" w:lineRule="auto"/>
        <w:ind w:firstLine="357"/>
      </w:pPr>
      <w:r>
        <w:t>7.30 P.M. to 8 P.M.</w:t>
      </w:r>
      <w:r>
        <w:tab/>
      </w:r>
      <w:r>
        <w:tab/>
      </w:r>
      <w:r>
        <w:tab/>
        <w:t xml:space="preserve"> -</w:t>
      </w:r>
      <w:r>
        <w:tab/>
      </w:r>
      <w:r>
        <w:tab/>
      </w:r>
      <w:r w:rsidR="007E01FD">
        <w:t>Supper – B Shift</w:t>
      </w:r>
    </w:p>
    <w:p w:rsidR="001473E4" w:rsidRDefault="001473E4" w:rsidP="007B5702">
      <w:pPr>
        <w:spacing w:line="360" w:lineRule="auto"/>
        <w:ind w:firstLine="357"/>
      </w:pPr>
      <w:r>
        <w:t>9.30 P.M to 10 P.M.</w:t>
      </w:r>
      <w:r>
        <w:tab/>
      </w:r>
      <w:r>
        <w:tab/>
      </w:r>
      <w:r>
        <w:tab/>
        <w:t xml:space="preserve"> -</w:t>
      </w:r>
      <w:r>
        <w:tab/>
      </w:r>
      <w:r>
        <w:tab/>
        <w:t>Tea</w:t>
      </w:r>
    </w:p>
    <w:p w:rsidR="001473E4" w:rsidRDefault="001473E4" w:rsidP="007B5702">
      <w:pPr>
        <w:spacing w:line="360" w:lineRule="auto"/>
        <w:ind w:firstLine="357"/>
      </w:pPr>
      <w:r>
        <w:t>1 A.M to 1.30 A.M.</w:t>
      </w:r>
      <w:r>
        <w:tab/>
      </w:r>
      <w:r>
        <w:tab/>
      </w:r>
      <w:r>
        <w:tab/>
        <w:t xml:space="preserve"> -</w:t>
      </w:r>
      <w:r>
        <w:tab/>
      </w:r>
      <w:r>
        <w:tab/>
        <w:t>Breakfast</w:t>
      </w:r>
      <w:r w:rsidR="004B46FD">
        <w:t xml:space="preserve"> – C Shift</w:t>
      </w:r>
    </w:p>
    <w:p w:rsidR="001473E4" w:rsidRDefault="001473E4" w:rsidP="007B5702">
      <w:pPr>
        <w:spacing w:line="360" w:lineRule="auto"/>
        <w:ind w:firstLine="357"/>
      </w:pPr>
      <w:r>
        <w:t>4 A.M.</w:t>
      </w:r>
      <w:r>
        <w:tab/>
      </w:r>
      <w:r>
        <w:tab/>
      </w:r>
      <w:r>
        <w:tab/>
      </w:r>
      <w:r>
        <w:tab/>
      </w:r>
      <w:r>
        <w:tab/>
        <w:t xml:space="preserve"> -</w:t>
      </w:r>
      <w:r>
        <w:tab/>
      </w:r>
      <w:r>
        <w:tab/>
        <w:t>Tea</w:t>
      </w:r>
    </w:p>
    <w:p w:rsidR="001473E4" w:rsidRDefault="001473E4" w:rsidP="001473E4">
      <w:pPr>
        <w:ind w:firstLine="360"/>
      </w:pPr>
    </w:p>
    <w:p w:rsidR="001473E4" w:rsidRDefault="001473E4" w:rsidP="001473E4">
      <w:pPr>
        <w:ind w:firstLine="360"/>
      </w:pPr>
    </w:p>
    <w:p w:rsidR="001473E4" w:rsidRDefault="001473E4" w:rsidP="001473E4">
      <w:pPr>
        <w:ind w:firstLine="360"/>
      </w:pPr>
    </w:p>
    <w:p w:rsidR="001473E4" w:rsidRDefault="001473E4" w:rsidP="001473E4">
      <w:pPr>
        <w:ind w:firstLine="360"/>
      </w:pPr>
    </w:p>
    <w:p w:rsidR="001473E4" w:rsidRDefault="001473E4" w:rsidP="001473E4">
      <w:pPr>
        <w:ind w:firstLine="360"/>
      </w:pPr>
    </w:p>
    <w:p w:rsidR="001473E4" w:rsidRDefault="001473E4" w:rsidP="001473E4">
      <w:r>
        <w:tab/>
      </w:r>
      <w:r>
        <w:tab/>
      </w:r>
      <w:r>
        <w:tab/>
      </w:r>
      <w:r>
        <w:tab/>
      </w:r>
      <w:r>
        <w:tab/>
      </w:r>
      <w:r>
        <w:tab/>
      </w:r>
      <w:r>
        <w:tab/>
      </w:r>
      <w:r>
        <w:tab/>
      </w:r>
    </w:p>
    <w:p w:rsidR="001473E4" w:rsidRDefault="001473E4" w:rsidP="001473E4">
      <w:pPr>
        <w:jc w:val="center"/>
      </w:pPr>
    </w:p>
    <w:p w:rsidR="001473E4" w:rsidRDefault="001473E4" w:rsidP="001473E4"/>
    <w:p w:rsidR="001473E4" w:rsidRDefault="001473E4" w:rsidP="001473E4"/>
    <w:p w:rsidR="001473E4" w:rsidRDefault="001473E4" w:rsidP="001473E4"/>
    <w:p w:rsidR="001473E4" w:rsidRDefault="001473E4" w:rsidP="001473E4">
      <w:pPr>
        <w:jc w:val="right"/>
      </w:pPr>
    </w:p>
    <w:p w:rsidR="001473E4" w:rsidRDefault="001473E4" w:rsidP="001473E4">
      <w:pPr>
        <w:jc w:val="right"/>
      </w:pPr>
    </w:p>
    <w:p w:rsidR="001473E4" w:rsidRDefault="001473E4" w:rsidP="00DC1B81"/>
    <w:p w:rsidR="001473E4" w:rsidRDefault="001473E4" w:rsidP="001473E4">
      <w:pPr>
        <w:jc w:val="right"/>
      </w:pPr>
    </w:p>
    <w:p w:rsidR="001473E4" w:rsidRDefault="001473E4" w:rsidP="001473E4">
      <w:pPr>
        <w:jc w:val="right"/>
      </w:pPr>
    </w:p>
    <w:p w:rsidR="001473E4" w:rsidRDefault="001473E4" w:rsidP="001473E4">
      <w:pPr>
        <w:jc w:val="right"/>
      </w:pPr>
    </w:p>
    <w:p w:rsidR="00C826F2" w:rsidRDefault="00C826F2" w:rsidP="005324BE">
      <w:pPr>
        <w:tabs>
          <w:tab w:val="left" w:pos="6946"/>
        </w:tabs>
      </w:pPr>
    </w:p>
    <w:p w:rsidR="00F102CD" w:rsidRDefault="00F102CD" w:rsidP="001E5FE1">
      <w:pPr>
        <w:tabs>
          <w:tab w:val="left" w:pos="6946"/>
        </w:tabs>
        <w:jc w:val="right"/>
      </w:pPr>
    </w:p>
    <w:p w:rsidR="00F102CD" w:rsidRDefault="00F102CD" w:rsidP="001E5FE1">
      <w:pPr>
        <w:tabs>
          <w:tab w:val="left" w:pos="6946"/>
        </w:tabs>
        <w:jc w:val="right"/>
      </w:pPr>
    </w:p>
    <w:p w:rsidR="00F102CD" w:rsidRDefault="00F102CD" w:rsidP="001E5FE1">
      <w:pPr>
        <w:tabs>
          <w:tab w:val="left" w:pos="6946"/>
        </w:tabs>
        <w:jc w:val="right"/>
      </w:pPr>
    </w:p>
    <w:p w:rsidR="00F102CD" w:rsidRDefault="00F102CD" w:rsidP="001E5FE1">
      <w:pPr>
        <w:tabs>
          <w:tab w:val="left" w:pos="6946"/>
        </w:tabs>
        <w:jc w:val="right"/>
      </w:pPr>
    </w:p>
    <w:p w:rsidR="00C267D8" w:rsidRDefault="00C267D8" w:rsidP="00C267D8">
      <w:pPr>
        <w:jc w:val="right"/>
      </w:pPr>
      <w:proofErr w:type="gramStart"/>
      <w:r>
        <w:t>6/….</w:t>
      </w:r>
      <w:proofErr w:type="gramEnd"/>
    </w:p>
    <w:p w:rsidR="00C267D8" w:rsidRDefault="00C267D8" w:rsidP="00C267D8">
      <w:pPr>
        <w:ind w:left="360"/>
        <w:jc w:val="center"/>
      </w:pPr>
      <w:proofErr w:type="gramStart"/>
      <w:r>
        <w:lastRenderedPageBreak/>
        <w:t>:6</w:t>
      </w:r>
      <w:proofErr w:type="gramEnd"/>
      <w:r>
        <w:t>:</w:t>
      </w:r>
    </w:p>
    <w:p w:rsidR="00B75D8E" w:rsidRDefault="00B75D8E" w:rsidP="00C267D8">
      <w:pPr>
        <w:tabs>
          <w:tab w:val="left" w:pos="6946"/>
        </w:tabs>
        <w:jc w:val="center"/>
      </w:pPr>
    </w:p>
    <w:p w:rsidR="00B75D8E" w:rsidRDefault="00B75D8E" w:rsidP="001E5FE1">
      <w:pPr>
        <w:tabs>
          <w:tab w:val="left" w:pos="6946"/>
        </w:tabs>
        <w:jc w:val="right"/>
      </w:pPr>
    </w:p>
    <w:p w:rsidR="001473E4" w:rsidRDefault="001473E4" w:rsidP="001E5FE1">
      <w:pPr>
        <w:tabs>
          <w:tab w:val="left" w:pos="6946"/>
        </w:tabs>
        <w:jc w:val="right"/>
      </w:pPr>
      <w:r>
        <w:t>Appendix-II</w:t>
      </w:r>
    </w:p>
    <w:p w:rsidR="001473E4" w:rsidRDefault="001473E4" w:rsidP="00BB685E">
      <w:pPr>
        <w:tabs>
          <w:tab w:val="left" w:pos="6467"/>
        </w:tabs>
        <w:jc w:val="right"/>
      </w:pPr>
    </w:p>
    <w:p w:rsidR="00C826F2" w:rsidRDefault="00C826F2" w:rsidP="00BB685E">
      <w:pPr>
        <w:tabs>
          <w:tab w:val="left" w:pos="6467"/>
        </w:tabs>
        <w:jc w:val="right"/>
      </w:pPr>
    </w:p>
    <w:p w:rsidR="001473E4" w:rsidRDefault="001473E4" w:rsidP="001473E4">
      <w:pPr>
        <w:pStyle w:val="Heading7"/>
      </w:pPr>
      <w:r>
        <w:t>FOODSTUFF TO BE SUPPLIED WITH QUANTITY</w:t>
      </w:r>
    </w:p>
    <w:p w:rsidR="00715B26" w:rsidRPr="00715B26" w:rsidRDefault="00715B26" w:rsidP="00715B26"/>
    <w:p w:rsidR="001473E4" w:rsidRDefault="000156DC" w:rsidP="000156DC">
      <w:pPr>
        <w:pStyle w:val="ListParagraph"/>
        <w:numPr>
          <w:ilvl w:val="0"/>
          <w:numId w:val="12"/>
        </w:numPr>
      </w:pPr>
      <w:r>
        <w:t xml:space="preserve"> </w:t>
      </w:r>
      <w:r>
        <w:tab/>
        <w:t xml:space="preserve">    </w:t>
      </w:r>
      <w:r w:rsidR="001E5FE1">
        <w:t xml:space="preserve"> </w:t>
      </w:r>
      <w:r w:rsidR="00715B26">
        <w:t xml:space="preserve">          </w:t>
      </w:r>
      <w:r w:rsidR="001E5FE1">
        <w:t>(2)</w:t>
      </w:r>
      <w:r w:rsidR="001E5FE1">
        <w:tab/>
      </w:r>
      <w:r w:rsidR="001E5FE1">
        <w:tab/>
      </w:r>
      <w:r w:rsidR="001E5FE1">
        <w:tab/>
      </w:r>
      <w:r w:rsidR="001E5FE1">
        <w:tab/>
      </w:r>
      <w:r>
        <w:t xml:space="preserve">        </w:t>
      </w:r>
      <w:r>
        <w:tab/>
      </w:r>
      <w:r>
        <w:tab/>
      </w:r>
      <w:r>
        <w:tab/>
      </w:r>
      <w:r w:rsidR="001E5FE1">
        <w:t>(3)</w:t>
      </w:r>
      <w:r w:rsidR="001E5FE1">
        <w:tab/>
      </w:r>
      <w:r w:rsidR="001E5FE1">
        <w:tab/>
      </w:r>
      <w:r w:rsidR="001E5FE1">
        <w:tab/>
      </w:r>
    </w:p>
    <w:p w:rsidR="001473E4" w:rsidRDefault="000156DC" w:rsidP="001473E4">
      <w:pPr>
        <w:pBdr>
          <w:bottom w:val="single" w:sz="12" w:space="1" w:color="auto"/>
        </w:pBdr>
      </w:pPr>
      <w:proofErr w:type="spellStart"/>
      <w:r>
        <w:t>Sl.No</w:t>
      </w:r>
      <w:proofErr w:type="spellEnd"/>
      <w:r>
        <w:t>.</w:t>
      </w:r>
      <w:r>
        <w:tab/>
      </w:r>
      <w:r>
        <w:tab/>
      </w:r>
      <w:r w:rsidR="00715B26">
        <w:t xml:space="preserve">         </w:t>
      </w:r>
      <w:r w:rsidR="001473E4">
        <w:t>Foodstuff</w:t>
      </w:r>
      <w:r w:rsidR="001473E4">
        <w:tab/>
      </w:r>
      <w:r w:rsidR="001473E4">
        <w:tab/>
        <w:t xml:space="preserve">      </w:t>
      </w:r>
      <w:r>
        <w:tab/>
      </w:r>
      <w:r>
        <w:tab/>
        <w:t xml:space="preserve">       </w:t>
      </w:r>
      <w:r>
        <w:tab/>
        <w:t xml:space="preserve">      </w:t>
      </w:r>
      <w:r w:rsidR="001473E4">
        <w:t xml:space="preserve"> Quantity</w:t>
      </w:r>
      <w:r w:rsidR="001473E4">
        <w:tab/>
      </w:r>
      <w:r w:rsidR="001473E4">
        <w:tab/>
        <w:t xml:space="preserve">       </w:t>
      </w:r>
      <w:r w:rsidR="004B46FD">
        <w:t xml:space="preserve">          </w:t>
      </w:r>
      <w:r w:rsidR="001473E4">
        <w:t xml:space="preserve">    </w:t>
      </w:r>
    </w:p>
    <w:p w:rsidR="001473E4" w:rsidRDefault="001473E4" w:rsidP="001473E4"/>
    <w:p w:rsidR="002845E9" w:rsidRPr="002845E9" w:rsidRDefault="002845E9" w:rsidP="002845E9">
      <w:pPr>
        <w:pStyle w:val="ListParagraph"/>
        <w:numPr>
          <w:ilvl w:val="0"/>
          <w:numId w:val="10"/>
        </w:numPr>
        <w:ind w:hanging="1080"/>
        <w:rPr>
          <w:b/>
          <w:bCs/>
          <w:u w:val="single"/>
        </w:rPr>
      </w:pPr>
      <w:r w:rsidRPr="002845E9">
        <w:rPr>
          <w:b/>
          <w:bCs/>
          <w:u w:val="single"/>
        </w:rPr>
        <w:t>Beverages</w:t>
      </w:r>
    </w:p>
    <w:p w:rsidR="002845E9" w:rsidRDefault="002845E9" w:rsidP="002845E9">
      <w:pPr>
        <w:rPr>
          <w:b/>
          <w:bCs/>
          <w:u w:val="single"/>
        </w:rPr>
      </w:pPr>
    </w:p>
    <w:p w:rsidR="002845E9" w:rsidRDefault="002845E9" w:rsidP="00F102CD">
      <w:pPr>
        <w:pStyle w:val="ListParagraph"/>
        <w:numPr>
          <w:ilvl w:val="0"/>
          <w:numId w:val="7"/>
        </w:numPr>
        <w:tabs>
          <w:tab w:val="left" w:pos="720"/>
          <w:tab w:val="left" w:pos="1440"/>
          <w:tab w:val="left" w:pos="1985"/>
          <w:tab w:val="left" w:pos="2160"/>
          <w:tab w:val="left" w:pos="2880"/>
          <w:tab w:val="left" w:pos="3600"/>
          <w:tab w:val="left" w:pos="4320"/>
          <w:tab w:val="left" w:pos="5040"/>
          <w:tab w:val="left" w:pos="5760"/>
          <w:tab w:val="left" w:pos="6480"/>
          <w:tab w:val="left" w:pos="7911"/>
        </w:tabs>
        <w:spacing w:line="276" w:lineRule="auto"/>
      </w:pPr>
      <w:r>
        <w:t xml:space="preserve">                     Tea</w:t>
      </w:r>
      <w:r>
        <w:tab/>
      </w:r>
      <w:r>
        <w:tab/>
      </w:r>
      <w:r>
        <w:tab/>
      </w:r>
      <w:r>
        <w:tab/>
      </w:r>
      <w:r>
        <w:tab/>
      </w:r>
      <w:r>
        <w:tab/>
        <w:t>6 oz</w:t>
      </w:r>
      <w:r>
        <w:tab/>
      </w:r>
      <w:r>
        <w:tab/>
      </w:r>
      <w:r>
        <w:tab/>
      </w:r>
    </w:p>
    <w:p w:rsidR="002845E9" w:rsidRDefault="002845E9" w:rsidP="00F102CD">
      <w:pPr>
        <w:spacing w:line="276" w:lineRule="auto"/>
      </w:pPr>
    </w:p>
    <w:p w:rsidR="002845E9" w:rsidRDefault="002845E9" w:rsidP="00F102CD">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948"/>
        </w:tabs>
        <w:spacing w:line="276" w:lineRule="auto"/>
      </w:pPr>
      <w:r>
        <w:t xml:space="preserve">                     Coffee</w:t>
      </w:r>
      <w:r>
        <w:tab/>
      </w:r>
      <w:r>
        <w:tab/>
      </w:r>
      <w:r>
        <w:tab/>
      </w:r>
      <w:r>
        <w:tab/>
      </w:r>
      <w:r>
        <w:tab/>
      </w:r>
      <w:r>
        <w:tab/>
        <w:t>6 oz</w:t>
      </w:r>
      <w:r>
        <w:tab/>
      </w:r>
      <w:r>
        <w:tab/>
      </w:r>
      <w:r>
        <w:tab/>
      </w:r>
    </w:p>
    <w:p w:rsidR="002845E9" w:rsidRDefault="002845E9" w:rsidP="00F102CD">
      <w:pPr>
        <w:spacing w:line="276" w:lineRule="auto"/>
      </w:pPr>
    </w:p>
    <w:p w:rsidR="002845E9" w:rsidRDefault="002845E9" w:rsidP="00F102CD">
      <w:pPr>
        <w:spacing w:line="276" w:lineRule="auto"/>
      </w:pPr>
      <w:r>
        <w:t xml:space="preserve">     3. </w:t>
      </w:r>
      <w:r>
        <w:tab/>
      </w:r>
      <w:r>
        <w:tab/>
        <w:t xml:space="preserve">         Black Coffee</w:t>
      </w:r>
      <w:r>
        <w:tab/>
      </w:r>
      <w:r>
        <w:tab/>
      </w:r>
      <w:r>
        <w:tab/>
      </w:r>
      <w:r>
        <w:tab/>
      </w:r>
      <w:r>
        <w:tab/>
        <w:t>6 oz</w:t>
      </w:r>
      <w:r>
        <w:tab/>
      </w:r>
      <w:r>
        <w:tab/>
      </w:r>
      <w:r>
        <w:tab/>
      </w:r>
      <w:r>
        <w:tab/>
      </w:r>
    </w:p>
    <w:p w:rsidR="002845E9" w:rsidRDefault="002845E9" w:rsidP="00F102CD">
      <w:pPr>
        <w:spacing w:line="276" w:lineRule="auto"/>
      </w:pPr>
      <w:r>
        <w:tab/>
      </w:r>
    </w:p>
    <w:p w:rsidR="002845E9" w:rsidRDefault="002845E9" w:rsidP="00F102CD">
      <w:pPr>
        <w:spacing w:line="276" w:lineRule="auto"/>
      </w:pPr>
      <w:r>
        <w:t xml:space="preserve">     4.</w:t>
      </w:r>
      <w:r>
        <w:tab/>
        <w:t xml:space="preserve">                     Black Tea</w:t>
      </w:r>
      <w:r>
        <w:tab/>
      </w:r>
      <w:r>
        <w:tab/>
      </w:r>
      <w:r>
        <w:tab/>
      </w:r>
      <w:r>
        <w:tab/>
      </w:r>
      <w:r>
        <w:tab/>
        <w:t>6 oz</w:t>
      </w:r>
      <w:r>
        <w:tab/>
      </w:r>
    </w:p>
    <w:p w:rsidR="002845E9" w:rsidRDefault="002845E9" w:rsidP="002845E9">
      <w:r>
        <w:tab/>
      </w:r>
      <w:r>
        <w:tab/>
      </w:r>
      <w:r>
        <w:tab/>
      </w:r>
    </w:p>
    <w:p w:rsidR="001473E4" w:rsidRPr="002845E9" w:rsidRDefault="001473E4" w:rsidP="002845E9">
      <w:pPr>
        <w:pStyle w:val="ListParagraph"/>
        <w:numPr>
          <w:ilvl w:val="0"/>
          <w:numId w:val="10"/>
        </w:numPr>
        <w:ind w:hanging="1080"/>
        <w:rPr>
          <w:b/>
          <w:bCs/>
          <w:u w:val="single"/>
        </w:rPr>
      </w:pPr>
      <w:r w:rsidRPr="002845E9">
        <w:rPr>
          <w:b/>
          <w:bCs/>
          <w:u w:val="single"/>
        </w:rPr>
        <w:t>Breakfast Items</w:t>
      </w:r>
    </w:p>
    <w:p w:rsidR="001473E4" w:rsidRDefault="001473E4" w:rsidP="001473E4">
      <w:pPr>
        <w:rPr>
          <w:b/>
          <w:bCs/>
          <w:u w:val="single"/>
        </w:rPr>
      </w:pPr>
    </w:p>
    <w:p w:rsidR="001473E4" w:rsidRDefault="00BB685E" w:rsidP="00BB685E">
      <w:pPr>
        <w:pStyle w:val="ListParagraph"/>
        <w:numPr>
          <w:ilvl w:val="0"/>
          <w:numId w:val="8"/>
        </w:numPr>
      </w:pPr>
      <w:r>
        <w:t xml:space="preserve">        </w:t>
      </w:r>
      <w:proofErr w:type="spellStart"/>
      <w:r w:rsidR="001473E4">
        <w:t>Chappathi</w:t>
      </w:r>
      <w:proofErr w:type="spellEnd"/>
      <w:r w:rsidR="001473E4">
        <w:tab/>
      </w:r>
      <w:r w:rsidR="001473E4">
        <w:tab/>
      </w:r>
      <w:r>
        <w:tab/>
      </w:r>
      <w:r>
        <w:tab/>
      </w:r>
      <w:r>
        <w:tab/>
      </w:r>
      <w:r w:rsidR="009D21D1">
        <w:t>7</w:t>
      </w:r>
      <w:r w:rsidR="001473E4">
        <w:t xml:space="preserve">0 </w:t>
      </w:r>
      <w:proofErr w:type="spellStart"/>
      <w:r w:rsidR="001473E4">
        <w:t>gms</w:t>
      </w:r>
      <w:proofErr w:type="spellEnd"/>
      <w:r w:rsidR="001473E4">
        <w:tab/>
      </w:r>
      <w:r w:rsidR="001473E4">
        <w:tab/>
      </w:r>
      <w:r w:rsidR="001473E4">
        <w:tab/>
      </w:r>
      <w:r w:rsidR="001473E4">
        <w:tab/>
      </w:r>
    </w:p>
    <w:p w:rsidR="001473E4" w:rsidRDefault="001473E4" w:rsidP="001473E4"/>
    <w:p w:rsidR="001473E4" w:rsidRDefault="00BB685E" w:rsidP="00BB685E">
      <w:pPr>
        <w:pStyle w:val="ListParagraph"/>
        <w:numPr>
          <w:ilvl w:val="0"/>
          <w:numId w:val="8"/>
        </w:numPr>
      </w:pPr>
      <w:r>
        <w:t xml:space="preserve">        </w:t>
      </w:r>
      <w:proofErr w:type="spellStart"/>
      <w:r w:rsidR="001473E4">
        <w:t>P</w:t>
      </w:r>
      <w:r w:rsidR="009D21D1">
        <w:t>u</w:t>
      </w:r>
      <w:r w:rsidR="001473E4">
        <w:t>ttu</w:t>
      </w:r>
      <w:proofErr w:type="spellEnd"/>
      <w:r w:rsidR="001473E4">
        <w:tab/>
      </w:r>
      <w:r w:rsidR="001473E4">
        <w:tab/>
      </w:r>
      <w:r w:rsidR="001473E4">
        <w:tab/>
      </w:r>
      <w:r>
        <w:tab/>
      </w:r>
      <w:r>
        <w:tab/>
      </w:r>
      <w:r>
        <w:tab/>
      </w:r>
      <w:r w:rsidR="001473E4">
        <w:t xml:space="preserve">70 </w:t>
      </w:r>
      <w:proofErr w:type="spellStart"/>
      <w:r w:rsidR="001473E4">
        <w:t>gms</w:t>
      </w:r>
      <w:proofErr w:type="spellEnd"/>
      <w:r w:rsidR="001473E4">
        <w:tab/>
      </w:r>
      <w:r w:rsidR="001473E4">
        <w:tab/>
      </w:r>
      <w:r w:rsidR="001473E4">
        <w:tab/>
      </w:r>
      <w:r w:rsidR="001473E4">
        <w:tab/>
      </w:r>
    </w:p>
    <w:p w:rsidR="001473E4" w:rsidRDefault="001473E4" w:rsidP="001473E4"/>
    <w:p w:rsidR="001473E4" w:rsidRDefault="00BB685E" w:rsidP="00BB685E">
      <w:pPr>
        <w:pStyle w:val="ListParagraph"/>
        <w:numPr>
          <w:ilvl w:val="0"/>
          <w:numId w:val="8"/>
        </w:numPr>
      </w:pPr>
      <w:r>
        <w:t xml:space="preserve">        </w:t>
      </w:r>
      <w:proofErr w:type="spellStart"/>
      <w:r w:rsidR="001473E4">
        <w:t>Idli</w:t>
      </w:r>
      <w:proofErr w:type="spellEnd"/>
      <w:r w:rsidR="001473E4">
        <w:tab/>
      </w:r>
      <w:r w:rsidR="001473E4">
        <w:tab/>
      </w:r>
      <w:r w:rsidR="001473E4">
        <w:tab/>
      </w:r>
      <w:r>
        <w:tab/>
      </w:r>
      <w:r>
        <w:tab/>
      </w:r>
      <w:r>
        <w:tab/>
      </w:r>
      <w:r w:rsidR="001473E4">
        <w:t xml:space="preserve">70 </w:t>
      </w:r>
      <w:proofErr w:type="spellStart"/>
      <w:r w:rsidR="001473E4">
        <w:t>gms</w:t>
      </w:r>
      <w:proofErr w:type="spellEnd"/>
      <w:r w:rsidR="001473E4">
        <w:tab/>
      </w:r>
      <w:r w:rsidR="001473E4">
        <w:tab/>
      </w:r>
      <w:r w:rsidR="001473E4">
        <w:tab/>
      </w:r>
      <w:r w:rsidR="001473E4">
        <w:tab/>
      </w:r>
    </w:p>
    <w:p w:rsidR="001473E4" w:rsidRDefault="001473E4" w:rsidP="001473E4">
      <w:r>
        <w:tab/>
      </w:r>
    </w:p>
    <w:p w:rsidR="001473E4" w:rsidRDefault="00BB685E" w:rsidP="00BB685E">
      <w:pPr>
        <w:pStyle w:val="ListParagraph"/>
        <w:numPr>
          <w:ilvl w:val="0"/>
          <w:numId w:val="8"/>
        </w:numPr>
      </w:pPr>
      <w:r>
        <w:t xml:space="preserve">        </w:t>
      </w:r>
      <w:proofErr w:type="spellStart"/>
      <w:r w:rsidR="001473E4">
        <w:t>Dosa</w:t>
      </w:r>
      <w:proofErr w:type="spellEnd"/>
      <w:r w:rsidR="001473E4">
        <w:tab/>
      </w:r>
      <w:r w:rsidR="001473E4">
        <w:tab/>
      </w:r>
      <w:r w:rsidR="001473E4">
        <w:tab/>
      </w:r>
      <w:r>
        <w:tab/>
      </w:r>
      <w:r>
        <w:tab/>
      </w:r>
      <w:r>
        <w:tab/>
      </w:r>
      <w:r w:rsidR="001473E4">
        <w:t xml:space="preserve">70 </w:t>
      </w:r>
      <w:proofErr w:type="spellStart"/>
      <w:r w:rsidR="001473E4">
        <w:t>gms</w:t>
      </w:r>
      <w:proofErr w:type="spellEnd"/>
      <w:r w:rsidR="001473E4">
        <w:tab/>
      </w:r>
      <w:r w:rsidR="001473E4">
        <w:tab/>
      </w:r>
      <w:r w:rsidR="001473E4">
        <w:tab/>
      </w:r>
      <w:r w:rsidR="001473E4">
        <w:tab/>
      </w:r>
    </w:p>
    <w:p w:rsidR="001473E4" w:rsidRDefault="001473E4" w:rsidP="001473E4">
      <w:r>
        <w:tab/>
      </w:r>
    </w:p>
    <w:p w:rsidR="001473E4" w:rsidRDefault="00BB685E" w:rsidP="00BB685E">
      <w:pPr>
        <w:pStyle w:val="ListParagraph"/>
        <w:numPr>
          <w:ilvl w:val="0"/>
          <w:numId w:val="8"/>
        </w:numPr>
      </w:pPr>
      <w:r>
        <w:t xml:space="preserve">        </w:t>
      </w:r>
      <w:proofErr w:type="spellStart"/>
      <w:r w:rsidR="001473E4">
        <w:t>Vellappam</w:t>
      </w:r>
      <w:proofErr w:type="spellEnd"/>
      <w:r w:rsidR="001473E4">
        <w:tab/>
      </w:r>
      <w:r w:rsidR="001473E4">
        <w:tab/>
      </w:r>
      <w:r>
        <w:tab/>
      </w:r>
      <w:r>
        <w:tab/>
      </w:r>
      <w:r>
        <w:tab/>
      </w:r>
      <w:r w:rsidR="001473E4">
        <w:t xml:space="preserve">70 </w:t>
      </w:r>
      <w:proofErr w:type="spellStart"/>
      <w:r w:rsidR="001473E4">
        <w:t>gms</w:t>
      </w:r>
      <w:proofErr w:type="spellEnd"/>
      <w:r w:rsidR="001473E4">
        <w:tab/>
      </w:r>
      <w:r w:rsidR="001473E4">
        <w:tab/>
      </w:r>
      <w:r w:rsidR="001473E4">
        <w:tab/>
      </w:r>
      <w:r w:rsidR="001473E4">
        <w:tab/>
      </w:r>
    </w:p>
    <w:p w:rsidR="001473E4" w:rsidRDefault="001473E4" w:rsidP="001473E4"/>
    <w:p w:rsidR="00DF5131" w:rsidRDefault="00BB685E" w:rsidP="00BB685E">
      <w:pPr>
        <w:pStyle w:val="ListParagraph"/>
        <w:numPr>
          <w:ilvl w:val="0"/>
          <w:numId w:val="8"/>
        </w:numPr>
      </w:pPr>
      <w:r>
        <w:t xml:space="preserve">        </w:t>
      </w:r>
      <w:proofErr w:type="spellStart"/>
      <w:r w:rsidR="001473E4">
        <w:t>Porotta</w:t>
      </w:r>
      <w:proofErr w:type="spellEnd"/>
      <w:r w:rsidR="001473E4">
        <w:tab/>
      </w:r>
      <w:r w:rsidR="001473E4">
        <w:tab/>
      </w:r>
      <w:r w:rsidR="001473E4">
        <w:tab/>
      </w:r>
      <w:r>
        <w:tab/>
      </w:r>
      <w:r>
        <w:tab/>
      </w:r>
      <w:r>
        <w:tab/>
      </w:r>
      <w:r w:rsidR="001473E4">
        <w:t xml:space="preserve">80 </w:t>
      </w:r>
      <w:proofErr w:type="spellStart"/>
      <w:r w:rsidR="001473E4">
        <w:t>gms</w:t>
      </w:r>
      <w:proofErr w:type="spellEnd"/>
      <w:r w:rsidR="001473E4">
        <w:t>.</w:t>
      </w:r>
    </w:p>
    <w:p w:rsidR="00DC1B81" w:rsidRPr="002845E9" w:rsidRDefault="00DC1B81" w:rsidP="002845E9"/>
    <w:p w:rsidR="001473E4" w:rsidRDefault="001473E4" w:rsidP="001473E4">
      <w:pPr>
        <w:pStyle w:val="Heading8"/>
      </w:pPr>
      <w:r>
        <w:rPr>
          <w:u w:val="none"/>
        </w:rPr>
        <w:t>I</w:t>
      </w:r>
      <w:r w:rsidR="002845E9">
        <w:rPr>
          <w:u w:val="none"/>
        </w:rPr>
        <w:t>II</w:t>
      </w:r>
      <w:r w:rsidR="005A1402">
        <w:rPr>
          <w:u w:val="none"/>
        </w:rPr>
        <w:t>.</w:t>
      </w:r>
      <w:r w:rsidR="005A1402" w:rsidRPr="002845E9">
        <w:rPr>
          <w:u w:val="none"/>
        </w:rPr>
        <w:t xml:space="preserve"> </w:t>
      </w:r>
      <w:r w:rsidR="002845E9" w:rsidRPr="002845E9">
        <w:rPr>
          <w:u w:val="none"/>
        </w:rPr>
        <w:t xml:space="preserve">      </w:t>
      </w:r>
      <w:r w:rsidR="002845E9">
        <w:rPr>
          <w:u w:val="none"/>
        </w:rPr>
        <w:t xml:space="preserve">      </w:t>
      </w:r>
      <w:r w:rsidR="005A1402" w:rsidRPr="005A1402">
        <w:t xml:space="preserve">Vegetable </w:t>
      </w:r>
      <w:r w:rsidR="009D21D1">
        <w:t>Curry</w:t>
      </w:r>
      <w:r w:rsidR="001C2C4B">
        <w:t xml:space="preserve"> </w:t>
      </w:r>
      <w:r w:rsidR="002845E9">
        <w:t>for Breakfast</w:t>
      </w:r>
      <w:r w:rsidR="005A1402" w:rsidRPr="005A1402">
        <w:t>:</w:t>
      </w:r>
    </w:p>
    <w:p w:rsidR="001473E4" w:rsidRDefault="001473E4" w:rsidP="001473E4"/>
    <w:p w:rsidR="002845E9" w:rsidRDefault="002845E9" w:rsidP="002845E9">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5A1402">
        <w:t>1</w:t>
      </w:r>
      <w:r>
        <w:t>.</w:t>
      </w:r>
      <w:r>
        <w:tab/>
      </w:r>
      <w:r>
        <w:tab/>
        <w:t xml:space="preserve">      </w:t>
      </w:r>
      <w:r w:rsidR="001473E4">
        <w:t>Green Gram Curry</w:t>
      </w:r>
      <w:r w:rsidR="001473E4">
        <w:tab/>
      </w:r>
      <w:r w:rsidR="001473E4">
        <w:tab/>
      </w:r>
      <w:r>
        <w:tab/>
      </w:r>
      <w:r>
        <w:tab/>
      </w:r>
      <w:r w:rsidR="00DC1B81">
        <w:t xml:space="preserve">100 </w:t>
      </w:r>
      <w:proofErr w:type="spellStart"/>
      <w:proofErr w:type="gramStart"/>
      <w:r w:rsidR="00DC1B81">
        <w:t>gms</w:t>
      </w:r>
      <w:proofErr w:type="spellEnd"/>
      <w:proofErr w:type="gramEnd"/>
    </w:p>
    <w:p w:rsidR="001473E4" w:rsidRDefault="001473E4" w:rsidP="002845E9">
      <w:pPr>
        <w:tabs>
          <w:tab w:val="left" w:pos="720"/>
          <w:tab w:val="left" w:pos="1440"/>
          <w:tab w:val="left" w:pos="2160"/>
          <w:tab w:val="left" w:pos="2880"/>
          <w:tab w:val="left" w:pos="3600"/>
          <w:tab w:val="left" w:pos="4320"/>
          <w:tab w:val="left" w:pos="5040"/>
          <w:tab w:val="left" w:pos="5760"/>
          <w:tab w:val="left" w:pos="6480"/>
          <w:tab w:val="left" w:pos="7911"/>
        </w:tabs>
      </w:pPr>
      <w:r>
        <w:tab/>
      </w:r>
      <w:r>
        <w:tab/>
      </w:r>
      <w:r>
        <w:tab/>
      </w:r>
    </w:p>
    <w:p w:rsidR="002845E9" w:rsidRDefault="002845E9" w:rsidP="002845E9">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5A1402">
        <w:t>2</w:t>
      </w:r>
      <w:r w:rsidR="001473E4">
        <w:t>.</w:t>
      </w:r>
      <w:r>
        <w:t xml:space="preserve">                    Bengal Gram Curry</w:t>
      </w:r>
      <w:r>
        <w:tab/>
      </w:r>
      <w:r>
        <w:tab/>
      </w:r>
      <w:r>
        <w:tab/>
      </w:r>
      <w:r>
        <w:tab/>
      </w:r>
      <w:r w:rsidR="00DC1B81">
        <w:t xml:space="preserve">100 </w:t>
      </w:r>
      <w:proofErr w:type="spellStart"/>
      <w:proofErr w:type="gramStart"/>
      <w:r w:rsidR="00DC1B81">
        <w:t>gms</w:t>
      </w:r>
      <w:proofErr w:type="spellEnd"/>
      <w:proofErr w:type="gramEnd"/>
    </w:p>
    <w:p w:rsidR="002845E9" w:rsidRDefault="002845E9" w:rsidP="002845E9">
      <w:pPr>
        <w:tabs>
          <w:tab w:val="left" w:pos="720"/>
          <w:tab w:val="left" w:pos="1440"/>
          <w:tab w:val="left" w:pos="2160"/>
          <w:tab w:val="left" w:pos="2880"/>
          <w:tab w:val="left" w:pos="3600"/>
          <w:tab w:val="left" w:pos="4320"/>
          <w:tab w:val="left" w:pos="5040"/>
          <w:tab w:val="left" w:pos="5760"/>
          <w:tab w:val="left" w:pos="6480"/>
          <w:tab w:val="left" w:pos="7911"/>
        </w:tabs>
      </w:pPr>
    </w:p>
    <w:p w:rsidR="002845E9" w:rsidRDefault="002845E9" w:rsidP="002845E9">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911"/>
        </w:tabs>
        <w:ind w:hanging="1014"/>
      </w:pPr>
      <w:r>
        <w:tab/>
        <w:t xml:space="preserve">       Potato </w:t>
      </w:r>
      <w:proofErr w:type="spellStart"/>
      <w:r>
        <w:t>Baaji</w:t>
      </w:r>
      <w:proofErr w:type="spellEnd"/>
      <w:r>
        <w:t xml:space="preserve"> Curry</w:t>
      </w:r>
      <w:r>
        <w:tab/>
      </w:r>
      <w:r>
        <w:tab/>
      </w:r>
      <w:r>
        <w:tab/>
      </w:r>
      <w:r>
        <w:tab/>
        <w:t xml:space="preserve">100 </w:t>
      </w:r>
      <w:proofErr w:type="spellStart"/>
      <w:r>
        <w:t>gms</w:t>
      </w:r>
      <w:proofErr w:type="spellEnd"/>
    </w:p>
    <w:p w:rsidR="002845E9" w:rsidRDefault="002845E9" w:rsidP="002845E9">
      <w:pPr>
        <w:tabs>
          <w:tab w:val="left" w:pos="284"/>
          <w:tab w:val="left" w:pos="720"/>
          <w:tab w:val="left" w:pos="1440"/>
          <w:tab w:val="left" w:pos="2160"/>
          <w:tab w:val="left" w:pos="2880"/>
          <w:tab w:val="left" w:pos="3600"/>
          <w:tab w:val="left" w:pos="4320"/>
          <w:tab w:val="left" w:pos="5040"/>
          <w:tab w:val="left" w:pos="5760"/>
          <w:tab w:val="left" w:pos="6480"/>
          <w:tab w:val="left" w:pos="7911"/>
        </w:tabs>
      </w:pPr>
    </w:p>
    <w:p w:rsidR="001473E4" w:rsidRDefault="002845E9" w:rsidP="002845E9">
      <w:pPr>
        <w:pStyle w:val="ListParagraph"/>
        <w:numPr>
          <w:ilvl w:val="0"/>
          <w:numId w:val="7"/>
        </w:numPr>
        <w:tabs>
          <w:tab w:val="left" w:pos="284"/>
          <w:tab w:val="left" w:pos="720"/>
          <w:tab w:val="left" w:pos="1440"/>
          <w:tab w:val="left" w:pos="2160"/>
          <w:tab w:val="left" w:pos="2880"/>
          <w:tab w:val="left" w:pos="3600"/>
          <w:tab w:val="left" w:pos="4320"/>
          <w:tab w:val="left" w:pos="5040"/>
          <w:tab w:val="left" w:pos="5760"/>
          <w:tab w:val="left" w:pos="6480"/>
          <w:tab w:val="left" w:pos="7911"/>
        </w:tabs>
        <w:ind w:hanging="1014"/>
      </w:pPr>
      <w:r>
        <w:t xml:space="preserve">                   </w:t>
      </w:r>
      <w:r w:rsidR="001473E4">
        <w:t>Vegetable Stew</w:t>
      </w:r>
      <w:r w:rsidR="001473E4">
        <w:tab/>
      </w:r>
      <w:r w:rsidR="001473E4">
        <w:tab/>
      </w:r>
      <w:r w:rsidR="001473E4">
        <w:tab/>
      </w:r>
      <w:r w:rsidR="001473E4">
        <w:tab/>
      </w:r>
      <w:r w:rsidR="001473E4">
        <w:tab/>
      </w:r>
      <w:r>
        <w:t xml:space="preserve"> </w:t>
      </w:r>
      <w:r w:rsidR="00DC1B81">
        <w:t xml:space="preserve">100 </w:t>
      </w:r>
      <w:proofErr w:type="spellStart"/>
      <w:r w:rsidR="00DC1B81">
        <w:t>gms</w:t>
      </w:r>
      <w:proofErr w:type="spellEnd"/>
    </w:p>
    <w:p w:rsidR="001C2C4B" w:rsidRDefault="001C2C4B" w:rsidP="00DC1B81">
      <w:pPr>
        <w:tabs>
          <w:tab w:val="left" w:pos="720"/>
          <w:tab w:val="left" w:pos="1440"/>
          <w:tab w:val="left" w:pos="2160"/>
          <w:tab w:val="left" w:pos="2880"/>
          <w:tab w:val="left" w:pos="3600"/>
          <w:tab w:val="left" w:pos="4320"/>
          <w:tab w:val="left" w:pos="5040"/>
          <w:tab w:val="left" w:pos="5760"/>
          <w:tab w:val="left" w:pos="6480"/>
          <w:tab w:val="left" w:pos="7911"/>
        </w:tabs>
      </w:pPr>
    </w:p>
    <w:p w:rsidR="001473E4" w:rsidRDefault="002845E9" w:rsidP="002845E9">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911"/>
        </w:tabs>
        <w:ind w:hanging="1014"/>
      </w:pPr>
      <w:r>
        <w:t xml:space="preserve">                   </w:t>
      </w:r>
      <w:r w:rsidR="001473E4">
        <w:t>Green Peas Curry</w:t>
      </w:r>
      <w:r w:rsidR="001473E4">
        <w:tab/>
      </w:r>
      <w:r w:rsidR="001473E4">
        <w:tab/>
      </w:r>
      <w:r w:rsidR="001473E4">
        <w:tab/>
      </w:r>
      <w:r w:rsidR="001473E4">
        <w:tab/>
      </w:r>
      <w:r w:rsidR="001473E4">
        <w:tab/>
      </w:r>
      <w:r w:rsidR="001C2C4B">
        <w:t xml:space="preserve">100 </w:t>
      </w:r>
      <w:proofErr w:type="spellStart"/>
      <w:r w:rsidR="001C2C4B">
        <w:t>gms</w:t>
      </w:r>
      <w:proofErr w:type="spellEnd"/>
    </w:p>
    <w:p w:rsidR="007644A1" w:rsidRDefault="007644A1" w:rsidP="007644A1">
      <w:pPr>
        <w:pStyle w:val="ListParagraph"/>
      </w:pPr>
    </w:p>
    <w:p w:rsidR="005324BE" w:rsidRDefault="005324BE" w:rsidP="007644A1">
      <w:pPr>
        <w:pStyle w:val="ListParagraph"/>
      </w:pPr>
    </w:p>
    <w:p w:rsidR="005324BE" w:rsidRDefault="005324BE" w:rsidP="007644A1">
      <w:pPr>
        <w:pStyle w:val="ListParagraph"/>
      </w:pPr>
    </w:p>
    <w:p w:rsidR="00715B26" w:rsidRDefault="00715B26" w:rsidP="007644A1">
      <w:pPr>
        <w:pStyle w:val="ListParagraph"/>
      </w:pPr>
    </w:p>
    <w:p w:rsidR="00715B26" w:rsidRDefault="00715B26" w:rsidP="007644A1">
      <w:pPr>
        <w:pStyle w:val="ListParagraph"/>
      </w:pPr>
    </w:p>
    <w:p w:rsidR="00715B26" w:rsidRDefault="00715B26" w:rsidP="007644A1">
      <w:pPr>
        <w:pStyle w:val="ListParagraph"/>
      </w:pPr>
    </w:p>
    <w:p w:rsidR="00C267D8" w:rsidRDefault="00C267D8" w:rsidP="00C267D8">
      <w:pPr>
        <w:jc w:val="right"/>
      </w:pPr>
      <w:r>
        <w:t>7/….</w:t>
      </w:r>
    </w:p>
    <w:p w:rsidR="00715B26" w:rsidRDefault="00715B26" w:rsidP="00C267D8">
      <w:pPr>
        <w:pStyle w:val="ListParagraph"/>
        <w:jc w:val="right"/>
      </w:pPr>
    </w:p>
    <w:p w:rsidR="00C267D8" w:rsidRDefault="00C267D8" w:rsidP="00C267D8">
      <w:pPr>
        <w:ind w:left="360"/>
        <w:jc w:val="center"/>
      </w:pPr>
      <w:proofErr w:type="gramStart"/>
      <w:r>
        <w:t>:7</w:t>
      </w:r>
      <w:proofErr w:type="gramEnd"/>
      <w:r>
        <w:t>:</w:t>
      </w:r>
    </w:p>
    <w:p w:rsidR="00715B26" w:rsidRDefault="00715B26" w:rsidP="00C267D8">
      <w:pPr>
        <w:pStyle w:val="ListParagraph"/>
        <w:jc w:val="center"/>
      </w:pPr>
    </w:p>
    <w:p w:rsidR="00715B26" w:rsidRDefault="00715B26" w:rsidP="007644A1">
      <w:pPr>
        <w:pStyle w:val="ListParagraph"/>
      </w:pPr>
    </w:p>
    <w:p w:rsidR="00715B26" w:rsidRDefault="00715B26" w:rsidP="007644A1">
      <w:pPr>
        <w:pStyle w:val="ListParagraph"/>
      </w:pPr>
    </w:p>
    <w:p w:rsidR="005324BE" w:rsidRDefault="005324BE" w:rsidP="007644A1">
      <w:pPr>
        <w:pStyle w:val="ListParagraph"/>
      </w:pPr>
    </w:p>
    <w:p w:rsidR="00B04AC4" w:rsidRDefault="00B04AC4" w:rsidP="007644A1">
      <w:pPr>
        <w:pStyle w:val="ListParagraph"/>
      </w:pPr>
    </w:p>
    <w:p w:rsidR="002845E9" w:rsidRDefault="002845E9" w:rsidP="001473E4">
      <w:pPr>
        <w:tabs>
          <w:tab w:val="left" w:pos="720"/>
          <w:tab w:val="left" w:pos="1440"/>
          <w:tab w:val="left" w:pos="2160"/>
          <w:tab w:val="left" w:pos="2880"/>
          <w:tab w:val="left" w:pos="3600"/>
          <w:tab w:val="left" w:pos="4320"/>
          <w:tab w:val="left" w:pos="5040"/>
          <w:tab w:val="left" w:pos="5760"/>
          <w:tab w:val="left" w:pos="6480"/>
          <w:tab w:val="left" w:pos="7200"/>
          <w:tab w:val="left" w:pos="7948"/>
        </w:tabs>
      </w:pPr>
    </w:p>
    <w:p w:rsidR="002845E9" w:rsidRPr="002845E9" w:rsidRDefault="002845E9" w:rsidP="002845E9">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48"/>
        </w:tabs>
        <w:ind w:hanging="938"/>
        <w:rPr>
          <w:b/>
          <w:bCs/>
          <w:u w:val="single"/>
        </w:rPr>
      </w:pPr>
      <w:r w:rsidRPr="002845E9">
        <w:rPr>
          <w:b/>
          <w:bCs/>
        </w:rPr>
        <w:t xml:space="preserve">            </w:t>
      </w:r>
      <w:r w:rsidRPr="002845E9">
        <w:rPr>
          <w:b/>
          <w:bCs/>
          <w:u w:val="single"/>
        </w:rPr>
        <w:t>Meals</w:t>
      </w:r>
      <w:r w:rsidRPr="002845E9">
        <w:rPr>
          <w:b/>
          <w:bCs/>
        </w:rPr>
        <w:tab/>
      </w:r>
      <w:r w:rsidRPr="002845E9">
        <w:rPr>
          <w:b/>
          <w:bCs/>
        </w:rPr>
        <w:tab/>
      </w:r>
      <w:r w:rsidRPr="002845E9">
        <w:rPr>
          <w:b/>
          <w:bCs/>
        </w:rPr>
        <w:tab/>
      </w:r>
      <w:r w:rsidRPr="002845E9">
        <w:rPr>
          <w:b/>
          <w:bCs/>
        </w:rPr>
        <w:tab/>
      </w:r>
      <w:r w:rsidRPr="002845E9">
        <w:rPr>
          <w:b/>
          <w:bCs/>
        </w:rPr>
        <w:tab/>
      </w:r>
      <w:r w:rsidRPr="002845E9">
        <w:rPr>
          <w:b/>
          <w:bCs/>
        </w:rPr>
        <w:tab/>
      </w:r>
      <w:r w:rsidRPr="002845E9">
        <w:rPr>
          <w:b/>
          <w:bCs/>
        </w:rPr>
        <w:tab/>
      </w:r>
      <w:r w:rsidRPr="002845E9">
        <w:rPr>
          <w:b/>
          <w:bCs/>
        </w:rPr>
        <w:tab/>
      </w:r>
      <w:r w:rsidRPr="002845E9">
        <w:rPr>
          <w:b/>
          <w:bCs/>
        </w:rPr>
        <w:tab/>
      </w:r>
      <w:r w:rsidRPr="002845E9">
        <w:rPr>
          <w:b/>
          <w:bCs/>
        </w:rPr>
        <w:tab/>
      </w:r>
    </w:p>
    <w:p w:rsidR="002845E9" w:rsidRDefault="002845E9" w:rsidP="002845E9"/>
    <w:p w:rsidR="002845E9" w:rsidRDefault="002845E9" w:rsidP="005D66BB">
      <w:pPr>
        <w:pStyle w:val="ListParagraph"/>
        <w:numPr>
          <w:ilvl w:val="0"/>
          <w:numId w:val="13"/>
        </w:numPr>
        <w:ind w:hanging="948"/>
      </w:pPr>
      <w:r>
        <w:t xml:space="preserve">Full Meals consisting of 600 </w:t>
      </w:r>
      <w:proofErr w:type="spellStart"/>
      <w:r>
        <w:t>gms</w:t>
      </w:r>
      <w:proofErr w:type="spellEnd"/>
      <w:r>
        <w:t xml:space="preserve"> of </w:t>
      </w:r>
      <w:r>
        <w:tab/>
      </w:r>
      <w:r>
        <w:tab/>
      </w:r>
      <w:r>
        <w:tab/>
      </w:r>
      <w:r>
        <w:tab/>
      </w:r>
      <w:r>
        <w:tab/>
      </w:r>
    </w:p>
    <w:p w:rsidR="002845E9" w:rsidRDefault="002845E9" w:rsidP="005324BE">
      <w:pPr>
        <w:ind w:left="654" w:firstLine="720"/>
      </w:pPr>
      <w:r>
        <w:t xml:space="preserve">Cooked Rice with Fish Curry,                           </w:t>
      </w:r>
      <w:r>
        <w:tab/>
      </w:r>
      <w:r>
        <w:tab/>
      </w:r>
    </w:p>
    <w:p w:rsidR="002845E9" w:rsidRDefault="002845E9" w:rsidP="005324BE">
      <w:pPr>
        <w:ind w:left="654" w:firstLine="720"/>
      </w:pPr>
      <w:proofErr w:type="gramStart"/>
      <w:r>
        <w:t xml:space="preserve">Vegetable Curry, </w:t>
      </w:r>
      <w:proofErr w:type="spellStart"/>
      <w:r>
        <w:t>Upperi</w:t>
      </w:r>
      <w:proofErr w:type="spellEnd"/>
      <w:r>
        <w:t xml:space="preserve"> and Pickle.</w:t>
      </w:r>
      <w:proofErr w:type="gramEnd"/>
    </w:p>
    <w:p w:rsidR="00715B26" w:rsidRDefault="00715B26" w:rsidP="005324BE">
      <w:pPr>
        <w:ind w:left="654" w:firstLine="720"/>
      </w:pPr>
    </w:p>
    <w:p w:rsidR="002845E9" w:rsidRDefault="002845E9" w:rsidP="005D66BB">
      <w:pPr>
        <w:pStyle w:val="ListParagraph"/>
        <w:numPr>
          <w:ilvl w:val="0"/>
          <w:numId w:val="13"/>
        </w:numPr>
        <w:ind w:hanging="948"/>
      </w:pPr>
      <w:r>
        <w:t xml:space="preserve">Half Meals consisting of  300 </w:t>
      </w:r>
      <w:proofErr w:type="spellStart"/>
      <w:r>
        <w:t>gms</w:t>
      </w:r>
      <w:proofErr w:type="spellEnd"/>
      <w:r>
        <w:tab/>
      </w:r>
      <w:r>
        <w:tab/>
      </w:r>
      <w:r>
        <w:tab/>
      </w:r>
      <w:r>
        <w:tab/>
      </w:r>
    </w:p>
    <w:p w:rsidR="002845E9" w:rsidRDefault="002845E9" w:rsidP="005324BE">
      <w:pPr>
        <w:ind w:left="654" w:firstLine="720"/>
      </w:pPr>
      <w:proofErr w:type="gramStart"/>
      <w:r>
        <w:t>of</w:t>
      </w:r>
      <w:proofErr w:type="gramEnd"/>
      <w:r>
        <w:t xml:space="preserve"> Cooked Rice, with other items </w:t>
      </w:r>
    </w:p>
    <w:p w:rsidR="007644A1" w:rsidRDefault="002845E9" w:rsidP="005324BE">
      <w:pPr>
        <w:ind w:left="654" w:firstLine="720"/>
      </w:pPr>
      <w:proofErr w:type="gramStart"/>
      <w:r>
        <w:t>as</w:t>
      </w:r>
      <w:proofErr w:type="gramEnd"/>
      <w:r>
        <w:t xml:space="preserve"> at Sl.No.1  </w:t>
      </w:r>
      <w:r w:rsidR="00B1301F">
        <w:t>above</w:t>
      </w:r>
    </w:p>
    <w:p w:rsidR="002845E9" w:rsidRDefault="002845E9" w:rsidP="002845E9">
      <w:pPr>
        <w:ind w:left="1985"/>
      </w:pPr>
      <w:r>
        <w:t xml:space="preserve">                   </w:t>
      </w:r>
    </w:p>
    <w:p w:rsidR="001473E4" w:rsidRPr="005324BE" w:rsidRDefault="005324BE" w:rsidP="005324BE">
      <w:pPr>
        <w:pStyle w:val="Heading8"/>
        <w:rPr>
          <w:u w:val="none"/>
        </w:rPr>
      </w:pPr>
      <w:r>
        <w:rPr>
          <w:u w:val="none"/>
        </w:rPr>
        <w:t xml:space="preserve"> V.</w:t>
      </w:r>
      <w:r w:rsidR="006A7E73" w:rsidRPr="006A7E73">
        <w:rPr>
          <w:u w:val="none"/>
        </w:rPr>
        <w:t xml:space="preserve">   </w:t>
      </w:r>
      <w:r>
        <w:rPr>
          <w:u w:val="none"/>
        </w:rPr>
        <w:tab/>
      </w:r>
      <w:r>
        <w:rPr>
          <w:u w:val="none"/>
        </w:rPr>
        <w:tab/>
      </w:r>
      <w:r w:rsidR="006A7E73" w:rsidRPr="006A7E73">
        <w:rPr>
          <w:u w:val="none"/>
        </w:rPr>
        <w:t xml:space="preserve"> </w:t>
      </w:r>
      <w:r w:rsidR="001473E4" w:rsidRPr="00654B1B">
        <w:t>Snacks</w:t>
      </w:r>
      <w:r w:rsidR="001E7026">
        <w:t>:</w:t>
      </w:r>
      <w:r w:rsidR="00654B1B" w:rsidRPr="00654B1B">
        <w:t xml:space="preserve"> </w:t>
      </w:r>
    </w:p>
    <w:p w:rsidR="001473E4" w:rsidRDefault="001473E4" w:rsidP="001473E4">
      <w:pPr>
        <w:rPr>
          <w:b/>
          <w:bCs/>
          <w:u w:val="single"/>
        </w:rPr>
      </w:pPr>
    </w:p>
    <w:p w:rsidR="001473E4" w:rsidRDefault="007644A1" w:rsidP="001473E4">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1</w:t>
      </w:r>
      <w:r w:rsidR="001473E4">
        <w:t>.</w:t>
      </w:r>
      <w:r w:rsidR="001473E4">
        <w:tab/>
      </w:r>
      <w:r w:rsidR="001473E4">
        <w:tab/>
      </w:r>
      <w:proofErr w:type="spellStart"/>
      <w:r w:rsidR="001473E4">
        <w:t>Kayappam</w:t>
      </w:r>
      <w:proofErr w:type="spellEnd"/>
      <w:r w:rsidR="001473E4">
        <w:tab/>
      </w:r>
      <w:r w:rsidR="001473E4">
        <w:tab/>
      </w:r>
      <w:r w:rsidR="001473E4">
        <w:tab/>
      </w:r>
      <w:r w:rsidR="001473E4">
        <w:tab/>
      </w:r>
      <w:r w:rsidR="001473E4">
        <w:tab/>
      </w:r>
      <w:r w:rsidR="001C2C4B">
        <w:tab/>
        <w:t xml:space="preserve">50 </w:t>
      </w:r>
      <w:proofErr w:type="spellStart"/>
      <w:r w:rsidR="001C2C4B">
        <w:t>gms</w:t>
      </w:r>
      <w:proofErr w:type="spellEnd"/>
      <w:r w:rsidR="001473E4">
        <w:tab/>
      </w:r>
    </w:p>
    <w:p w:rsidR="001473E4" w:rsidRDefault="001473E4" w:rsidP="001473E4">
      <w:pPr>
        <w:tabs>
          <w:tab w:val="left" w:pos="720"/>
          <w:tab w:val="left" w:pos="1440"/>
          <w:tab w:val="left" w:pos="2160"/>
          <w:tab w:val="left" w:pos="2880"/>
          <w:tab w:val="left" w:pos="3600"/>
          <w:tab w:val="left" w:pos="4320"/>
          <w:tab w:val="left" w:pos="5040"/>
          <w:tab w:val="left" w:pos="5760"/>
          <w:tab w:val="left" w:pos="6480"/>
          <w:tab w:val="left" w:pos="7200"/>
          <w:tab w:val="left" w:pos="7929"/>
        </w:tabs>
      </w:pPr>
    </w:p>
    <w:p w:rsidR="001473E4" w:rsidRDefault="007644A1" w:rsidP="001C2C4B">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2</w:t>
      </w:r>
      <w:r w:rsidR="001473E4">
        <w:t>.</w:t>
      </w:r>
      <w:r w:rsidR="001473E4">
        <w:tab/>
      </w:r>
      <w:r w:rsidR="001473E4">
        <w:tab/>
      </w:r>
      <w:proofErr w:type="spellStart"/>
      <w:r w:rsidR="001473E4">
        <w:t>Pathiri</w:t>
      </w:r>
      <w:proofErr w:type="spellEnd"/>
      <w:r w:rsidR="001473E4">
        <w:t xml:space="preserve"> (</w:t>
      </w:r>
      <w:proofErr w:type="spellStart"/>
      <w:r w:rsidR="001473E4">
        <w:t>Porichathu</w:t>
      </w:r>
      <w:proofErr w:type="spellEnd"/>
      <w:r w:rsidR="001473E4">
        <w:t>)</w:t>
      </w:r>
      <w:r w:rsidR="001473E4">
        <w:tab/>
      </w:r>
      <w:r w:rsidR="001473E4">
        <w:tab/>
      </w:r>
      <w:r w:rsidR="001473E4">
        <w:tab/>
      </w:r>
      <w:r w:rsidR="001473E4">
        <w:tab/>
      </w:r>
      <w:r w:rsidR="001473E4">
        <w:tab/>
      </w:r>
      <w:r w:rsidR="001C2C4B">
        <w:t xml:space="preserve">50 </w:t>
      </w:r>
      <w:proofErr w:type="spellStart"/>
      <w:r w:rsidR="001C2C4B">
        <w:t>gms</w:t>
      </w:r>
      <w:proofErr w:type="spellEnd"/>
    </w:p>
    <w:p w:rsidR="001C2C4B" w:rsidRDefault="001C2C4B" w:rsidP="001C2C4B">
      <w:pPr>
        <w:tabs>
          <w:tab w:val="left" w:pos="720"/>
          <w:tab w:val="left" w:pos="1440"/>
          <w:tab w:val="left" w:pos="2160"/>
          <w:tab w:val="left" w:pos="2880"/>
          <w:tab w:val="left" w:pos="3600"/>
          <w:tab w:val="left" w:pos="4320"/>
          <w:tab w:val="left" w:pos="5040"/>
          <w:tab w:val="left" w:pos="5760"/>
          <w:tab w:val="left" w:pos="6480"/>
          <w:tab w:val="left" w:pos="7911"/>
        </w:tabs>
      </w:pPr>
    </w:p>
    <w:p w:rsidR="001473E4" w:rsidRDefault="007644A1" w:rsidP="001473E4">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3</w:t>
      </w:r>
      <w:r w:rsidR="001473E4">
        <w:t>.</w:t>
      </w:r>
      <w:r w:rsidR="001473E4">
        <w:tab/>
      </w:r>
      <w:r w:rsidR="001473E4">
        <w:tab/>
      </w:r>
      <w:proofErr w:type="spellStart"/>
      <w:r w:rsidR="001473E4">
        <w:t>Ulli</w:t>
      </w:r>
      <w:proofErr w:type="spellEnd"/>
      <w:r w:rsidR="001E7026">
        <w:t xml:space="preserve"> </w:t>
      </w:r>
      <w:proofErr w:type="spellStart"/>
      <w:r w:rsidR="001473E4">
        <w:t>Vada</w:t>
      </w:r>
      <w:proofErr w:type="spellEnd"/>
      <w:r w:rsidR="001473E4">
        <w:tab/>
      </w:r>
      <w:r w:rsidR="001473E4">
        <w:tab/>
      </w:r>
      <w:r w:rsidR="001473E4">
        <w:tab/>
      </w:r>
      <w:r w:rsidR="001473E4">
        <w:tab/>
      </w:r>
      <w:r w:rsidR="001473E4">
        <w:tab/>
      </w:r>
      <w:r w:rsidR="001473E4">
        <w:tab/>
      </w:r>
      <w:r w:rsidR="001C2C4B">
        <w:t xml:space="preserve">50 </w:t>
      </w:r>
      <w:proofErr w:type="spellStart"/>
      <w:proofErr w:type="gramStart"/>
      <w:r w:rsidR="001C2C4B">
        <w:t>gms</w:t>
      </w:r>
      <w:proofErr w:type="spellEnd"/>
      <w:proofErr w:type="gramEnd"/>
    </w:p>
    <w:p w:rsidR="001473E4" w:rsidRDefault="001473E4" w:rsidP="001473E4"/>
    <w:p w:rsidR="001473E4" w:rsidRDefault="007644A1" w:rsidP="001473E4">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4</w:t>
      </w:r>
      <w:r w:rsidR="001473E4">
        <w:t>.</w:t>
      </w:r>
      <w:r w:rsidR="001473E4">
        <w:tab/>
      </w:r>
      <w:r w:rsidR="001473E4">
        <w:tab/>
      </w:r>
      <w:proofErr w:type="spellStart"/>
      <w:r w:rsidR="001473E4">
        <w:t>UzhunnuVada</w:t>
      </w:r>
      <w:proofErr w:type="spellEnd"/>
      <w:r w:rsidR="001473E4">
        <w:tab/>
      </w:r>
      <w:r w:rsidR="001473E4">
        <w:tab/>
      </w:r>
      <w:r w:rsidR="001473E4">
        <w:tab/>
      </w:r>
      <w:r w:rsidR="001473E4">
        <w:tab/>
      </w:r>
      <w:r w:rsidR="001473E4">
        <w:tab/>
      </w:r>
      <w:r w:rsidR="001C2C4B">
        <w:tab/>
        <w:t xml:space="preserve">50 </w:t>
      </w:r>
      <w:proofErr w:type="spellStart"/>
      <w:r w:rsidR="001C2C4B">
        <w:t>gms</w:t>
      </w:r>
      <w:proofErr w:type="spellEnd"/>
    </w:p>
    <w:p w:rsidR="001473E4" w:rsidRDefault="007644A1" w:rsidP="001473E4">
      <w:r>
        <w:t xml:space="preserve"> </w:t>
      </w:r>
    </w:p>
    <w:p w:rsidR="001473E4" w:rsidRDefault="007644A1" w:rsidP="001473E4">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5</w:t>
      </w:r>
      <w:r w:rsidR="001473E4">
        <w:t>.</w:t>
      </w:r>
      <w:r w:rsidR="001473E4">
        <w:tab/>
      </w:r>
      <w:r w:rsidR="001473E4">
        <w:tab/>
      </w:r>
      <w:proofErr w:type="spellStart"/>
      <w:r w:rsidR="001473E4">
        <w:t>Bonda</w:t>
      </w:r>
      <w:proofErr w:type="spellEnd"/>
      <w:r w:rsidR="001473E4">
        <w:tab/>
      </w:r>
      <w:r w:rsidR="001473E4">
        <w:tab/>
      </w:r>
      <w:r w:rsidR="001473E4">
        <w:tab/>
      </w:r>
      <w:r w:rsidR="001473E4">
        <w:tab/>
      </w:r>
      <w:r w:rsidR="001473E4">
        <w:tab/>
      </w:r>
      <w:r w:rsidR="001473E4">
        <w:tab/>
      </w:r>
      <w:r w:rsidR="001473E4">
        <w:tab/>
      </w:r>
      <w:r w:rsidR="001C2C4B">
        <w:t xml:space="preserve">50 </w:t>
      </w:r>
      <w:proofErr w:type="spellStart"/>
      <w:r w:rsidR="001C2C4B">
        <w:t>gms</w:t>
      </w:r>
      <w:proofErr w:type="spellEnd"/>
      <w:r w:rsidR="001473E4">
        <w:tab/>
      </w:r>
    </w:p>
    <w:p w:rsidR="001473E4" w:rsidRDefault="007644A1" w:rsidP="001473E4">
      <w:r>
        <w:t xml:space="preserve">  </w:t>
      </w:r>
    </w:p>
    <w:p w:rsidR="00C90BCB" w:rsidRDefault="007644A1" w:rsidP="001473E4">
      <w:pPr>
        <w:tabs>
          <w:tab w:val="left" w:pos="720"/>
          <w:tab w:val="left" w:pos="1440"/>
          <w:tab w:val="left" w:pos="2160"/>
          <w:tab w:val="left" w:pos="2880"/>
          <w:tab w:val="left" w:pos="3600"/>
          <w:tab w:val="left" w:pos="4320"/>
          <w:tab w:val="left" w:pos="5040"/>
          <w:tab w:val="left" w:pos="5760"/>
          <w:tab w:val="left" w:pos="6480"/>
          <w:tab w:val="left" w:pos="7911"/>
        </w:tabs>
      </w:pPr>
      <w:r>
        <w:t xml:space="preserve">      </w:t>
      </w:r>
      <w:r w:rsidR="00654B1B">
        <w:t>6</w:t>
      </w:r>
      <w:r w:rsidR="001473E4">
        <w:t>.</w:t>
      </w:r>
      <w:r w:rsidR="001473E4">
        <w:tab/>
      </w:r>
      <w:r w:rsidR="001473E4">
        <w:tab/>
      </w:r>
      <w:proofErr w:type="spellStart"/>
      <w:r w:rsidR="001473E4">
        <w:t>Pazham</w:t>
      </w:r>
      <w:proofErr w:type="spellEnd"/>
      <w:r w:rsidR="001473E4">
        <w:t xml:space="preserve"> Pori</w:t>
      </w:r>
      <w:r w:rsidR="001473E4">
        <w:tab/>
      </w:r>
      <w:r w:rsidR="001473E4">
        <w:tab/>
      </w:r>
      <w:r w:rsidR="001473E4">
        <w:tab/>
      </w:r>
      <w:r w:rsidR="001473E4">
        <w:tab/>
      </w:r>
      <w:r w:rsidR="001473E4">
        <w:tab/>
      </w:r>
      <w:r w:rsidR="001473E4">
        <w:tab/>
      </w:r>
      <w:r w:rsidR="001C2C4B">
        <w:t xml:space="preserve">50 </w:t>
      </w:r>
      <w:proofErr w:type="spellStart"/>
      <w:proofErr w:type="gramStart"/>
      <w:r w:rsidR="001C2C4B">
        <w:t>gms</w:t>
      </w:r>
      <w:proofErr w:type="spellEnd"/>
      <w:proofErr w:type="gramEnd"/>
    </w:p>
    <w:p w:rsidR="00C90BCB" w:rsidRDefault="00C90BCB" w:rsidP="001473E4">
      <w:pPr>
        <w:tabs>
          <w:tab w:val="left" w:pos="720"/>
          <w:tab w:val="left" w:pos="1440"/>
          <w:tab w:val="left" w:pos="2160"/>
          <w:tab w:val="left" w:pos="2880"/>
          <w:tab w:val="left" w:pos="3600"/>
          <w:tab w:val="left" w:pos="4320"/>
          <w:tab w:val="left" w:pos="5040"/>
          <w:tab w:val="left" w:pos="5760"/>
          <w:tab w:val="left" w:pos="6480"/>
          <w:tab w:val="left" w:pos="7911"/>
        </w:tabs>
      </w:pPr>
    </w:p>
    <w:p w:rsidR="00C90BCB" w:rsidRDefault="007644A1" w:rsidP="00C90BCB">
      <w:pPr>
        <w:tabs>
          <w:tab w:val="left" w:pos="720"/>
          <w:tab w:val="left" w:pos="1440"/>
          <w:tab w:val="left" w:pos="2160"/>
          <w:tab w:val="left" w:pos="2880"/>
          <w:tab w:val="left" w:pos="3600"/>
          <w:tab w:val="left" w:pos="4320"/>
          <w:tab w:val="left" w:pos="5040"/>
          <w:tab w:val="left" w:pos="5760"/>
          <w:tab w:val="left" w:pos="6480"/>
          <w:tab w:val="left" w:pos="7911"/>
        </w:tabs>
      </w:pPr>
      <w:r>
        <w:t xml:space="preserve">      7.</w:t>
      </w:r>
      <w:r w:rsidR="00C90BCB">
        <w:t xml:space="preserve">         </w:t>
      </w:r>
      <w:r>
        <w:t xml:space="preserve">   </w:t>
      </w:r>
      <w:r w:rsidR="00C90BCB">
        <w:t xml:space="preserve">   </w:t>
      </w:r>
      <w:proofErr w:type="spellStart"/>
      <w:r w:rsidR="00C90BCB">
        <w:t>Parippuvada</w:t>
      </w:r>
      <w:proofErr w:type="spellEnd"/>
      <w:r w:rsidR="00C90BCB">
        <w:tab/>
      </w:r>
      <w:r w:rsidR="00C90BCB">
        <w:tab/>
      </w:r>
      <w:r w:rsidR="00C90BCB">
        <w:tab/>
      </w:r>
      <w:r w:rsidR="00C90BCB">
        <w:tab/>
      </w:r>
      <w:r w:rsidR="00C90BCB">
        <w:tab/>
      </w:r>
      <w:r w:rsidR="00C90BCB">
        <w:tab/>
        <w:t xml:space="preserve">50 </w:t>
      </w:r>
      <w:proofErr w:type="spellStart"/>
      <w:r w:rsidR="00C90BCB">
        <w:t>gms</w:t>
      </w:r>
      <w:proofErr w:type="spellEnd"/>
    </w:p>
    <w:p w:rsidR="00715B26" w:rsidRDefault="00715B26" w:rsidP="00C90BCB">
      <w:pPr>
        <w:tabs>
          <w:tab w:val="left" w:pos="720"/>
          <w:tab w:val="left" w:pos="1440"/>
          <w:tab w:val="left" w:pos="2160"/>
          <w:tab w:val="left" w:pos="2880"/>
          <w:tab w:val="left" w:pos="3600"/>
          <w:tab w:val="left" w:pos="4320"/>
          <w:tab w:val="left" w:pos="5040"/>
          <w:tab w:val="left" w:pos="5760"/>
          <w:tab w:val="left" w:pos="6480"/>
          <w:tab w:val="left" w:pos="7911"/>
        </w:tabs>
      </w:pPr>
    </w:p>
    <w:p w:rsidR="005324BE" w:rsidRDefault="005324BE" w:rsidP="00C90BCB">
      <w:pPr>
        <w:tabs>
          <w:tab w:val="left" w:pos="720"/>
          <w:tab w:val="left" w:pos="1440"/>
          <w:tab w:val="left" w:pos="2160"/>
          <w:tab w:val="left" w:pos="2880"/>
          <w:tab w:val="left" w:pos="3600"/>
          <w:tab w:val="left" w:pos="4320"/>
          <w:tab w:val="left" w:pos="5040"/>
          <w:tab w:val="left" w:pos="5760"/>
          <w:tab w:val="left" w:pos="6480"/>
          <w:tab w:val="left" w:pos="7911"/>
        </w:tabs>
      </w:pPr>
    </w:p>
    <w:p w:rsidR="00C90BCB" w:rsidRDefault="0007423B" w:rsidP="0007423B">
      <w:pPr>
        <w:pBdr>
          <w:top w:val="single" w:sz="4" w:space="1" w:color="auto"/>
          <w:left w:val="single" w:sz="4" w:space="4" w:color="auto"/>
          <w:bottom w:val="single" w:sz="4" w:space="4" w:color="auto"/>
          <w:right w:val="single" w:sz="4" w:space="4" w:color="auto"/>
        </w:pBdr>
      </w:pPr>
      <w:r>
        <w:t xml:space="preserve"> </w:t>
      </w:r>
      <w:r w:rsidR="00C90BCB" w:rsidRPr="00FD7971">
        <w:rPr>
          <w:b/>
          <w:bCs/>
          <w:u w:val="single"/>
        </w:rPr>
        <w:t>Note</w:t>
      </w:r>
      <w:r w:rsidR="00C90BCB" w:rsidRPr="00FD7971">
        <w:rPr>
          <w:b/>
          <w:bCs/>
        </w:rPr>
        <w:t xml:space="preserve">: </w:t>
      </w:r>
      <w:r w:rsidR="00C90BCB">
        <w:t xml:space="preserve">1. </w:t>
      </w:r>
      <w:proofErr w:type="spellStart"/>
      <w:r w:rsidR="00C90BCB">
        <w:t>Idli</w:t>
      </w:r>
      <w:proofErr w:type="spellEnd"/>
      <w:r w:rsidR="00C90BCB">
        <w:t xml:space="preserve"> and </w:t>
      </w:r>
      <w:proofErr w:type="spellStart"/>
      <w:r w:rsidR="00C90BCB">
        <w:t>Dosa</w:t>
      </w:r>
      <w:proofErr w:type="spellEnd"/>
      <w:r w:rsidR="00C90BCB">
        <w:t xml:space="preserve"> are to be served with </w:t>
      </w:r>
      <w:proofErr w:type="spellStart"/>
      <w:r w:rsidR="00C90BCB">
        <w:t>Sambar</w:t>
      </w:r>
      <w:proofErr w:type="spellEnd"/>
      <w:r w:rsidR="00C90BCB">
        <w:t xml:space="preserve"> or Chutney.</w:t>
      </w:r>
    </w:p>
    <w:p w:rsidR="0007423B" w:rsidRDefault="00C90BCB" w:rsidP="0007423B">
      <w:pPr>
        <w:pBdr>
          <w:top w:val="single" w:sz="4" w:space="1" w:color="auto"/>
          <w:left w:val="single" w:sz="4" w:space="4" w:color="auto"/>
          <w:bottom w:val="single" w:sz="4" w:space="4" w:color="auto"/>
          <w:right w:val="single" w:sz="4" w:space="4" w:color="auto"/>
        </w:pBdr>
        <w:ind w:left="720" w:hanging="720"/>
        <w:jc w:val="both"/>
      </w:pPr>
      <w:r>
        <w:t xml:space="preserve">           2. One breakfast item and one snack item need be prepared </w:t>
      </w:r>
      <w:r w:rsidR="00F12AD2">
        <w:t xml:space="preserve">everyday </w:t>
      </w:r>
      <w:r>
        <w:t xml:space="preserve">as per menu </w:t>
      </w:r>
      <w:r w:rsidR="0007423B">
        <w:t xml:space="preserve"> </w:t>
      </w:r>
    </w:p>
    <w:p w:rsidR="00C90BCB" w:rsidRDefault="0007423B" w:rsidP="0007423B">
      <w:pPr>
        <w:pBdr>
          <w:top w:val="single" w:sz="4" w:space="1" w:color="auto"/>
          <w:left w:val="single" w:sz="4" w:space="4" w:color="auto"/>
          <w:bottom w:val="single" w:sz="4" w:space="4" w:color="auto"/>
          <w:right w:val="single" w:sz="4" w:space="4" w:color="auto"/>
        </w:pBdr>
        <w:ind w:left="720" w:hanging="720"/>
        <w:jc w:val="both"/>
      </w:pPr>
      <w:r>
        <w:t xml:space="preserve">               </w:t>
      </w:r>
      <w:proofErr w:type="gramStart"/>
      <w:r>
        <w:t>decided</w:t>
      </w:r>
      <w:proofErr w:type="gramEnd"/>
      <w:r>
        <w:t xml:space="preserve"> by</w:t>
      </w:r>
      <w:r w:rsidR="00C90BCB">
        <w:t xml:space="preserve"> the Canteen Managing Committee.</w:t>
      </w:r>
    </w:p>
    <w:p w:rsidR="00C90BCB" w:rsidRDefault="00C90BCB" w:rsidP="0007423B">
      <w:pPr>
        <w:pStyle w:val="ListParagraph"/>
        <w:tabs>
          <w:tab w:val="left" w:pos="720"/>
          <w:tab w:val="left" w:pos="1440"/>
          <w:tab w:val="left" w:pos="2160"/>
          <w:tab w:val="left" w:pos="2880"/>
          <w:tab w:val="left" w:pos="3600"/>
          <w:tab w:val="left" w:pos="4320"/>
          <w:tab w:val="left" w:pos="5040"/>
          <w:tab w:val="left" w:pos="5760"/>
          <w:tab w:val="left" w:pos="6480"/>
          <w:tab w:val="left" w:pos="7911"/>
        </w:tabs>
        <w:ind w:left="1440" w:right="403"/>
      </w:pPr>
    </w:p>
    <w:p w:rsidR="00C90BCB" w:rsidRDefault="00C90BCB" w:rsidP="001473E4">
      <w:pPr>
        <w:tabs>
          <w:tab w:val="left" w:pos="720"/>
          <w:tab w:val="left" w:pos="1440"/>
          <w:tab w:val="left" w:pos="2160"/>
          <w:tab w:val="left" w:pos="2880"/>
          <w:tab w:val="left" w:pos="3600"/>
          <w:tab w:val="left" w:pos="4320"/>
          <w:tab w:val="left" w:pos="5040"/>
          <w:tab w:val="left" w:pos="5760"/>
          <w:tab w:val="left" w:pos="6480"/>
          <w:tab w:val="left" w:pos="7911"/>
        </w:tabs>
      </w:pPr>
    </w:p>
    <w:p w:rsidR="004A16B3" w:rsidRDefault="004A16B3" w:rsidP="001473E4">
      <w:pPr>
        <w:tabs>
          <w:tab w:val="left" w:pos="720"/>
          <w:tab w:val="left" w:pos="1440"/>
          <w:tab w:val="left" w:pos="2160"/>
          <w:tab w:val="left" w:pos="2880"/>
          <w:tab w:val="left" w:pos="3600"/>
          <w:tab w:val="left" w:pos="4320"/>
          <w:tab w:val="left" w:pos="5040"/>
          <w:tab w:val="left" w:pos="5760"/>
          <w:tab w:val="left" w:pos="6480"/>
          <w:tab w:val="left" w:pos="7911"/>
        </w:tabs>
      </w:pPr>
    </w:p>
    <w:p w:rsidR="001473E4" w:rsidRDefault="001473E4" w:rsidP="001473E4">
      <w:pPr>
        <w:jc w:val="both"/>
      </w:pPr>
    </w:p>
    <w:sectPr w:rsidR="001473E4" w:rsidSect="00FB502A">
      <w:pgSz w:w="11907" w:h="16840" w:code="9"/>
      <w:pgMar w:top="851" w:right="85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055"/>
    <w:multiLevelType w:val="hybridMultilevel"/>
    <w:tmpl w:val="889EBEB2"/>
    <w:lvl w:ilvl="0" w:tplc="ACEA15A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053F"/>
    <w:multiLevelType w:val="hybridMultilevel"/>
    <w:tmpl w:val="9E2A2256"/>
    <w:lvl w:ilvl="0" w:tplc="F5625776">
      <w:start w:val="1"/>
      <w:numFmt w:val="decimal"/>
      <w:lvlText w:val="(%1)"/>
      <w:lvlJc w:val="left"/>
      <w:pPr>
        <w:ind w:left="720" w:hanging="675"/>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
    <w:nsid w:val="16F9166D"/>
    <w:multiLevelType w:val="hybridMultilevel"/>
    <w:tmpl w:val="7DD6F8FE"/>
    <w:lvl w:ilvl="0" w:tplc="35BA958A">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3F4711"/>
    <w:multiLevelType w:val="hybridMultilevel"/>
    <w:tmpl w:val="8D94FEC4"/>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526F5C"/>
    <w:multiLevelType w:val="hybridMultilevel"/>
    <w:tmpl w:val="1EA6347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7318B"/>
    <w:multiLevelType w:val="hybridMultilevel"/>
    <w:tmpl w:val="2A103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05461"/>
    <w:multiLevelType w:val="hybridMultilevel"/>
    <w:tmpl w:val="F0324428"/>
    <w:lvl w:ilvl="0" w:tplc="FE7807F8">
      <w:start w:val="1"/>
      <w:numFmt w:val="upperRoman"/>
      <w:lvlText w:val="%1."/>
      <w:lvlJc w:val="left"/>
      <w:pPr>
        <w:ind w:left="1080" w:hanging="720"/>
      </w:pPr>
      <w:rPr>
        <w:rFonts w:hint="default"/>
        <w:b/>
        <w:bCs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F444C24"/>
    <w:multiLevelType w:val="hybridMultilevel"/>
    <w:tmpl w:val="DF766526"/>
    <w:lvl w:ilvl="0" w:tplc="0409000F">
      <w:start w:val="1"/>
      <w:numFmt w:val="decimal"/>
      <w:lvlText w:val="%1."/>
      <w:lvlJc w:val="left"/>
      <w:pPr>
        <w:tabs>
          <w:tab w:val="num" w:pos="720"/>
        </w:tabs>
        <w:ind w:left="720" w:hanging="360"/>
      </w:pPr>
      <w:rPr>
        <w:rFonts w:hint="default"/>
      </w:rPr>
    </w:lvl>
    <w:lvl w:ilvl="1" w:tplc="E4507772">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1526E"/>
    <w:multiLevelType w:val="hybridMultilevel"/>
    <w:tmpl w:val="54769142"/>
    <w:lvl w:ilvl="0" w:tplc="09AEB026">
      <w:start w:val="1"/>
      <w:numFmt w:val="decimal"/>
      <w:lvlText w:val="%1."/>
      <w:lvlJc w:val="left"/>
      <w:pPr>
        <w:ind w:left="1374" w:hanging="360"/>
      </w:pPr>
      <w:rPr>
        <w:rFonts w:hint="default"/>
      </w:r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abstractNum w:abstractNumId="9">
    <w:nsid w:val="59C929FC"/>
    <w:multiLevelType w:val="hybridMultilevel"/>
    <w:tmpl w:val="86A27BC8"/>
    <w:lvl w:ilvl="0" w:tplc="0AA6016A">
      <w:start w:val="1"/>
      <w:numFmt w:val="decimal"/>
      <w:lvlText w:val="%1."/>
      <w:lvlJc w:val="left"/>
      <w:pPr>
        <w:ind w:left="1440" w:hanging="1155"/>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10">
    <w:nsid w:val="5A193DE1"/>
    <w:multiLevelType w:val="hybridMultilevel"/>
    <w:tmpl w:val="2A7432B0"/>
    <w:lvl w:ilvl="0" w:tplc="CCF8E546">
      <w:start w:val="1"/>
      <w:numFmt w:val="decimal"/>
      <w:lvlText w:val="%1."/>
      <w:lvlJc w:val="left"/>
      <w:pPr>
        <w:ind w:left="1440" w:hanging="1155"/>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11">
    <w:nsid w:val="67963B10"/>
    <w:multiLevelType w:val="hybridMultilevel"/>
    <w:tmpl w:val="A12C8608"/>
    <w:lvl w:ilvl="0" w:tplc="F8D4A30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A161F"/>
    <w:multiLevelType w:val="hybridMultilevel"/>
    <w:tmpl w:val="D88ACB02"/>
    <w:lvl w:ilvl="0" w:tplc="70B42034">
      <w:start w:val="1"/>
      <w:numFmt w:val="decimal"/>
      <w:lvlText w:val="%1."/>
      <w:lvlJc w:val="left"/>
      <w:pPr>
        <w:tabs>
          <w:tab w:val="num" w:pos="2520"/>
        </w:tabs>
        <w:ind w:left="2520" w:hanging="21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12"/>
  </w:num>
  <w:num w:numId="5">
    <w:abstractNumId w:val="11"/>
  </w:num>
  <w:num w:numId="6">
    <w:abstractNumId w:val="0"/>
  </w:num>
  <w:num w:numId="7">
    <w:abstractNumId w:val="9"/>
  </w:num>
  <w:num w:numId="8">
    <w:abstractNumId w:val="10"/>
  </w:num>
  <w:num w:numId="9">
    <w:abstractNumId w:val="3"/>
  </w:num>
  <w:num w:numId="10">
    <w:abstractNumId w:val="6"/>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428"/>
    <w:rsid w:val="00011AB2"/>
    <w:rsid w:val="0001423A"/>
    <w:rsid w:val="000156DC"/>
    <w:rsid w:val="00017004"/>
    <w:rsid w:val="0007423B"/>
    <w:rsid w:val="000771EC"/>
    <w:rsid w:val="000870B3"/>
    <w:rsid w:val="000A0766"/>
    <w:rsid w:val="000D2E59"/>
    <w:rsid w:val="000D4626"/>
    <w:rsid w:val="000D5AA6"/>
    <w:rsid w:val="000F7CAC"/>
    <w:rsid w:val="000F7E0D"/>
    <w:rsid w:val="001047AD"/>
    <w:rsid w:val="001306F1"/>
    <w:rsid w:val="001445C7"/>
    <w:rsid w:val="001473E4"/>
    <w:rsid w:val="00150A0F"/>
    <w:rsid w:val="001530A7"/>
    <w:rsid w:val="001572E1"/>
    <w:rsid w:val="001A2CB3"/>
    <w:rsid w:val="001C2C4B"/>
    <w:rsid w:val="001C779C"/>
    <w:rsid w:val="001E5FE1"/>
    <w:rsid w:val="001E7026"/>
    <w:rsid w:val="001E71BE"/>
    <w:rsid w:val="00247E21"/>
    <w:rsid w:val="00254BA9"/>
    <w:rsid w:val="00273370"/>
    <w:rsid w:val="00281FBD"/>
    <w:rsid w:val="002845E9"/>
    <w:rsid w:val="00287E19"/>
    <w:rsid w:val="002C17BF"/>
    <w:rsid w:val="002C18B3"/>
    <w:rsid w:val="002F30FB"/>
    <w:rsid w:val="002F6982"/>
    <w:rsid w:val="0031653B"/>
    <w:rsid w:val="003351FE"/>
    <w:rsid w:val="00337B77"/>
    <w:rsid w:val="003947AF"/>
    <w:rsid w:val="003A77ED"/>
    <w:rsid w:val="003B22DB"/>
    <w:rsid w:val="003B4583"/>
    <w:rsid w:val="003C0AE6"/>
    <w:rsid w:val="003C262B"/>
    <w:rsid w:val="003F23FF"/>
    <w:rsid w:val="004137BC"/>
    <w:rsid w:val="00441617"/>
    <w:rsid w:val="00450634"/>
    <w:rsid w:val="00461426"/>
    <w:rsid w:val="00465165"/>
    <w:rsid w:val="00484934"/>
    <w:rsid w:val="00484B00"/>
    <w:rsid w:val="004A16B3"/>
    <w:rsid w:val="004B46FD"/>
    <w:rsid w:val="004C486E"/>
    <w:rsid w:val="004D79C4"/>
    <w:rsid w:val="004F2EE6"/>
    <w:rsid w:val="005210D9"/>
    <w:rsid w:val="005324BE"/>
    <w:rsid w:val="0054455F"/>
    <w:rsid w:val="005479B3"/>
    <w:rsid w:val="00547DDE"/>
    <w:rsid w:val="00555027"/>
    <w:rsid w:val="00563C17"/>
    <w:rsid w:val="00575514"/>
    <w:rsid w:val="00581C94"/>
    <w:rsid w:val="005862D4"/>
    <w:rsid w:val="00587F8D"/>
    <w:rsid w:val="005A1402"/>
    <w:rsid w:val="005A2A4F"/>
    <w:rsid w:val="005A4819"/>
    <w:rsid w:val="005B0B6D"/>
    <w:rsid w:val="005C24D5"/>
    <w:rsid w:val="005D3D55"/>
    <w:rsid w:val="005D66BB"/>
    <w:rsid w:val="005E3C44"/>
    <w:rsid w:val="00602EE1"/>
    <w:rsid w:val="00614A1D"/>
    <w:rsid w:val="0065120E"/>
    <w:rsid w:val="00654B1B"/>
    <w:rsid w:val="00654DB9"/>
    <w:rsid w:val="00693FD2"/>
    <w:rsid w:val="00697CF0"/>
    <w:rsid w:val="006A7E73"/>
    <w:rsid w:val="006C47CE"/>
    <w:rsid w:val="006F05AA"/>
    <w:rsid w:val="00715B26"/>
    <w:rsid w:val="00733672"/>
    <w:rsid w:val="00736394"/>
    <w:rsid w:val="00744DD9"/>
    <w:rsid w:val="00746AD8"/>
    <w:rsid w:val="00747A03"/>
    <w:rsid w:val="007614FC"/>
    <w:rsid w:val="007644A1"/>
    <w:rsid w:val="00771884"/>
    <w:rsid w:val="0077642E"/>
    <w:rsid w:val="00786707"/>
    <w:rsid w:val="0079535B"/>
    <w:rsid w:val="007A4FB4"/>
    <w:rsid w:val="007A780A"/>
    <w:rsid w:val="007B126B"/>
    <w:rsid w:val="007B5702"/>
    <w:rsid w:val="007B57CA"/>
    <w:rsid w:val="007C1E34"/>
    <w:rsid w:val="007D2A7D"/>
    <w:rsid w:val="007E01FD"/>
    <w:rsid w:val="007F48F2"/>
    <w:rsid w:val="00810A7D"/>
    <w:rsid w:val="0081404E"/>
    <w:rsid w:val="0083085C"/>
    <w:rsid w:val="008504B6"/>
    <w:rsid w:val="008512B8"/>
    <w:rsid w:val="008D0170"/>
    <w:rsid w:val="008D1234"/>
    <w:rsid w:val="008F36BB"/>
    <w:rsid w:val="00973E30"/>
    <w:rsid w:val="00983CE0"/>
    <w:rsid w:val="009926DC"/>
    <w:rsid w:val="00993F42"/>
    <w:rsid w:val="009A7428"/>
    <w:rsid w:val="009D21D1"/>
    <w:rsid w:val="009D70FD"/>
    <w:rsid w:val="009F1DA0"/>
    <w:rsid w:val="00A436EE"/>
    <w:rsid w:val="00A500F7"/>
    <w:rsid w:val="00A73A19"/>
    <w:rsid w:val="00A73E0F"/>
    <w:rsid w:val="00A93415"/>
    <w:rsid w:val="00AA79F4"/>
    <w:rsid w:val="00AF70FE"/>
    <w:rsid w:val="00B04AC4"/>
    <w:rsid w:val="00B05C1C"/>
    <w:rsid w:val="00B05ECE"/>
    <w:rsid w:val="00B1301F"/>
    <w:rsid w:val="00B47CC8"/>
    <w:rsid w:val="00B51B95"/>
    <w:rsid w:val="00B547AE"/>
    <w:rsid w:val="00B6094E"/>
    <w:rsid w:val="00B70FE5"/>
    <w:rsid w:val="00B75D8E"/>
    <w:rsid w:val="00B810DE"/>
    <w:rsid w:val="00BB685E"/>
    <w:rsid w:val="00BC3502"/>
    <w:rsid w:val="00BF71B6"/>
    <w:rsid w:val="00C208EB"/>
    <w:rsid w:val="00C24E3D"/>
    <w:rsid w:val="00C2588A"/>
    <w:rsid w:val="00C267D8"/>
    <w:rsid w:val="00C36242"/>
    <w:rsid w:val="00C36AC3"/>
    <w:rsid w:val="00C44E7F"/>
    <w:rsid w:val="00C60D41"/>
    <w:rsid w:val="00C633AF"/>
    <w:rsid w:val="00C63F2A"/>
    <w:rsid w:val="00C736DB"/>
    <w:rsid w:val="00C80442"/>
    <w:rsid w:val="00C826F2"/>
    <w:rsid w:val="00C90BCB"/>
    <w:rsid w:val="00C90ECC"/>
    <w:rsid w:val="00C95E7F"/>
    <w:rsid w:val="00CB09E3"/>
    <w:rsid w:val="00CD07AF"/>
    <w:rsid w:val="00CD75C4"/>
    <w:rsid w:val="00CF7F34"/>
    <w:rsid w:val="00D00FF2"/>
    <w:rsid w:val="00D157D3"/>
    <w:rsid w:val="00D36B67"/>
    <w:rsid w:val="00D44ACD"/>
    <w:rsid w:val="00D73B05"/>
    <w:rsid w:val="00DB067A"/>
    <w:rsid w:val="00DB1DED"/>
    <w:rsid w:val="00DB21CC"/>
    <w:rsid w:val="00DC1B81"/>
    <w:rsid w:val="00DC4377"/>
    <w:rsid w:val="00DF5131"/>
    <w:rsid w:val="00E10EBC"/>
    <w:rsid w:val="00E228E6"/>
    <w:rsid w:val="00E42A5E"/>
    <w:rsid w:val="00E86E91"/>
    <w:rsid w:val="00E95595"/>
    <w:rsid w:val="00EA74C5"/>
    <w:rsid w:val="00EC522A"/>
    <w:rsid w:val="00EE39EA"/>
    <w:rsid w:val="00EE65BA"/>
    <w:rsid w:val="00EF022F"/>
    <w:rsid w:val="00F102CD"/>
    <w:rsid w:val="00F12AD2"/>
    <w:rsid w:val="00F12E8A"/>
    <w:rsid w:val="00F265FC"/>
    <w:rsid w:val="00F34CCD"/>
    <w:rsid w:val="00F8581A"/>
    <w:rsid w:val="00F903D3"/>
    <w:rsid w:val="00FB502A"/>
    <w:rsid w:val="00FC7B8D"/>
    <w:rsid w:val="00FD23BC"/>
    <w:rsid w:val="00FD798F"/>
    <w:rsid w:val="00FE0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E4"/>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1473E4"/>
    <w:pPr>
      <w:keepNext/>
      <w:ind w:left="720"/>
      <w:jc w:val="center"/>
      <w:outlineLvl w:val="2"/>
    </w:pPr>
    <w:rPr>
      <w:rFonts w:ascii="Tahoma" w:hAnsi="Tahoma" w:cs="Tahoma"/>
      <w:b/>
      <w:bCs/>
      <w:sz w:val="22"/>
      <w:u w:val="single"/>
    </w:rPr>
  </w:style>
  <w:style w:type="paragraph" w:styleId="Heading4">
    <w:name w:val="heading 4"/>
    <w:basedOn w:val="Normal"/>
    <w:next w:val="Normal"/>
    <w:link w:val="Heading4Char"/>
    <w:qFormat/>
    <w:rsid w:val="001473E4"/>
    <w:pPr>
      <w:keepNext/>
      <w:ind w:left="720"/>
      <w:jc w:val="center"/>
      <w:outlineLvl w:val="3"/>
    </w:pPr>
    <w:rPr>
      <w:rFonts w:ascii="Tahoma" w:hAnsi="Tahoma" w:cs="Tahoma"/>
      <w:b/>
      <w:bCs/>
      <w:sz w:val="20"/>
    </w:rPr>
  </w:style>
  <w:style w:type="paragraph" w:styleId="Heading6">
    <w:name w:val="heading 6"/>
    <w:basedOn w:val="Normal"/>
    <w:next w:val="Normal"/>
    <w:link w:val="Heading6Char"/>
    <w:qFormat/>
    <w:rsid w:val="001473E4"/>
    <w:pPr>
      <w:keepNext/>
      <w:ind w:left="360"/>
      <w:jc w:val="center"/>
      <w:outlineLvl w:val="5"/>
    </w:pPr>
    <w:rPr>
      <w:b/>
      <w:bCs/>
      <w:u w:val="single"/>
    </w:rPr>
  </w:style>
  <w:style w:type="paragraph" w:styleId="Heading7">
    <w:name w:val="heading 7"/>
    <w:basedOn w:val="Normal"/>
    <w:next w:val="Normal"/>
    <w:link w:val="Heading7Char"/>
    <w:qFormat/>
    <w:rsid w:val="001473E4"/>
    <w:pPr>
      <w:keepNext/>
      <w:jc w:val="center"/>
      <w:outlineLvl w:val="6"/>
    </w:pPr>
    <w:rPr>
      <w:b/>
      <w:bCs/>
      <w:u w:val="single"/>
    </w:rPr>
  </w:style>
  <w:style w:type="paragraph" w:styleId="Heading8">
    <w:name w:val="heading 8"/>
    <w:basedOn w:val="Normal"/>
    <w:next w:val="Normal"/>
    <w:link w:val="Heading8Char"/>
    <w:qFormat/>
    <w:rsid w:val="001473E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3E4"/>
    <w:rPr>
      <w:rFonts w:ascii="Tahoma" w:eastAsia="Times New Roman" w:hAnsi="Tahoma" w:cs="Tahoma"/>
      <w:b/>
      <w:bCs/>
      <w:szCs w:val="24"/>
      <w:u w:val="single"/>
      <w:lang w:bidi="ar-SA"/>
    </w:rPr>
  </w:style>
  <w:style w:type="character" w:customStyle="1" w:styleId="Heading4Char">
    <w:name w:val="Heading 4 Char"/>
    <w:basedOn w:val="DefaultParagraphFont"/>
    <w:link w:val="Heading4"/>
    <w:rsid w:val="001473E4"/>
    <w:rPr>
      <w:rFonts w:ascii="Tahoma" w:eastAsia="Times New Roman" w:hAnsi="Tahoma" w:cs="Tahoma"/>
      <w:b/>
      <w:bCs/>
      <w:sz w:val="20"/>
      <w:szCs w:val="24"/>
      <w:lang w:bidi="ar-SA"/>
    </w:rPr>
  </w:style>
  <w:style w:type="character" w:customStyle="1" w:styleId="Heading6Char">
    <w:name w:val="Heading 6 Char"/>
    <w:basedOn w:val="DefaultParagraphFont"/>
    <w:link w:val="Heading6"/>
    <w:rsid w:val="001473E4"/>
    <w:rPr>
      <w:rFonts w:ascii="Times New Roman" w:eastAsia="Times New Roman" w:hAnsi="Times New Roman" w:cs="Times New Roman"/>
      <w:b/>
      <w:bCs/>
      <w:sz w:val="24"/>
      <w:szCs w:val="24"/>
      <w:u w:val="single"/>
      <w:lang w:bidi="ar-SA"/>
    </w:rPr>
  </w:style>
  <w:style w:type="character" w:customStyle="1" w:styleId="Heading7Char">
    <w:name w:val="Heading 7 Char"/>
    <w:basedOn w:val="DefaultParagraphFont"/>
    <w:link w:val="Heading7"/>
    <w:rsid w:val="001473E4"/>
    <w:rPr>
      <w:rFonts w:ascii="Times New Roman" w:eastAsia="Times New Roman" w:hAnsi="Times New Roman" w:cs="Times New Roman"/>
      <w:b/>
      <w:bCs/>
      <w:sz w:val="24"/>
      <w:szCs w:val="24"/>
      <w:u w:val="single"/>
      <w:lang w:bidi="ar-SA"/>
    </w:rPr>
  </w:style>
  <w:style w:type="character" w:customStyle="1" w:styleId="Heading8Char">
    <w:name w:val="Heading 8 Char"/>
    <w:basedOn w:val="DefaultParagraphFont"/>
    <w:link w:val="Heading8"/>
    <w:rsid w:val="001473E4"/>
    <w:rPr>
      <w:rFonts w:ascii="Times New Roman" w:eastAsia="Times New Roman" w:hAnsi="Times New Roman" w:cs="Times New Roman"/>
      <w:b/>
      <w:bCs/>
      <w:sz w:val="24"/>
      <w:szCs w:val="24"/>
      <w:u w:val="single"/>
      <w:lang w:bidi="ar-SA"/>
    </w:rPr>
  </w:style>
  <w:style w:type="paragraph" w:styleId="BodyTextIndent">
    <w:name w:val="Body Text Indent"/>
    <w:basedOn w:val="Normal"/>
    <w:link w:val="BodyTextIndentChar"/>
    <w:rsid w:val="001473E4"/>
    <w:pPr>
      <w:ind w:left="360" w:hanging="360"/>
    </w:pPr>
    <w:rPr>
      <w:rFonts w:ascii="Tahoma" w:hAnsi="Tahoma" w:cs="Tahoma"/>
      <w:sz w:val="22"/>
    </w:rPr>
  </w:style>
  <w:style w:type="character" w:customStyle="1" w:styleId="BodyTextIndentChar">
    <w:name w:val="Body Text Indent Char"/>
    <w:basedOn w:val="DefaultParagraphFont"/>
    <w:link w:val="BodyTextIndent"/>
    <w:rsid w:val="001473E4"/>
    <w:rPr>
      <w:rFonts w:ascii="Tahoma" w:eastAsia="Times New Roman" w:hAnsi="Tahoma" w:cs="Tahoma"/>
      <w:szCs w:val="24"/>
      <w:lang w:bidi="ar-SA"/>
    </w:rPr>
  </w:style>
  <w:style w:type="paragraph" w:styleId="ListParagraph">
    <w:name w:val="List Paragraph"/>
    <w:basedOn w:val="Normal"/>
    <w:uiPriority w:val="34"/>
    <w:qFormat/>
    <w:rsid w:val="00EF022F"/>
    <w:pPr>
      <w:ind w:left="720"/>
      <w:contextualSpacing/>
    </w:pPr>
  </w:style>
  <w:style w:type="paragraph" w:styleId="BalloonText">
    <w:name w:val="Balloon Text"/>
    <w:basedOn w:val="Normal"/>
    <w:link w:val="BalloonTextChar"/>
    <w:uiPriority w:val="99"/>
    <w:semiHidden/>
    <w:unhideWhenUsed/>
    <w:rsid w:val="007C1E34"/>
    <w:rPr>
      <w:rFonts w:ascii="Tahoma" w:hAnsi="Tahoma" w:cs="Tahoma"/>
      <w:sz w:val="16"/>
      <w:szCs w:val="16"/>
    </w:rPr>
  </w:style>
  <w:style w:type="character" w:customStyle="1" w:styleId="BalloonTextChar">
    <w:name w:val="Balloon Text Char"/>
    <w:basedOn w:val="DefaultParagraphFont"/>
    <w:link w:val="BalloonText"/>
    <w:uiPriority w:val="99"/>
    <w:semiHidden/>
    <w:rsid w:val="007C1E34"/>
    <w:rPr>
      <w:rFonts w:ascii="Tahoma" w:eastAsia="Times New Roman" w:hAnsi="Tahoma" w:cs="Tahoma"/>
      <w:sz w:val="16"/>
      <w:szCs w:val="16"/>
      <w:lang w:bidi="ar-SA"/>
    </w:rPr>
  </w:style>
  <w:style w:type="paragraph" w:styleId="NoSpacing">
    <w:name w:val="No Spacing"/>
    <w:uiPriority w:val="1"/>
    <w:qFormat/>
    <w:rsid w:val="00150A0F"/>
    <w:pPr>
      <w:spacing w:after="0" w:line="240" w:lineRule="auto"/>
    </w:pPr>
    <w:rPr>
      <w:rFonts w:eastAsiaTheme="minorEastAsia"/>
    </w:rPr>
  </w:style>
  <w:style w:type="character" w:styleId="Hyperlink">
    <w:name w:val="Hyperlink"/>
    <w:rsid w:val="008504B6"/>
    <w:rPr>
      <w:color w:val="0000FF"/>
      <w:u w:val="single"/>
    </w:rPr>
  </w:style>
  <w:style w:type="table" w:styleId="TableGrid">
    <w:name w:val="Table Grid"/>
    <w:basedOn w:val="TableNormal"/>
    <w:uiPriority w:val="59"/>
    <w:rsid w:val="007A4FB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E4"/>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1473E4"/>
    <w:pPr>
      <w:keepNext/>
      <w:ind w:left="720"/>
      <w:jc w:val="center"/>
      <w:outlineLvl w:val="2"/>
    </w:pPr>
    <w:rPr>
      <w:rFonts w:ascii="Tahoma" w:hAnsi="Tahoma" w:cs="Tahoma"/>
      <w:b/>
      <w:bCs/>
      <w:sz w:val="22"/>
      <w:u w:val="single"/>
    </w:rPr>
  </w:style>
  <w:style w:type="paragraph" w:styleId="Heading4">
    <w:name w:val="heading 4"/>
    <w:basedOn w:val="Normal"/>
    <w:next w:val="Normal"/>
    <w:link w:val="Heading4Char"/>
    <w:qFormat/>
    <w:rsid w:val="001473E4"/>
    <w:pPr>
      <w:keepNext/>
      <w:ind w:left="720"/>
      <w:jc w:val="center"/>
      <w:outlineLvl w:val="3"/>
    </w:pPr>
    <w:rPr>
      <w:rFonts w:ascii="Tahoma" w:hAnsi="Tahoma" w:cs="Tahoma"/>
      <w:b/>
      <w:bCs/>
      <w:sz w:val="20"/>
    </w:rPr>
  </w:style>
  <w:style w:type="paragraph" w:styleId="Heading6">
    <w:name w:val="heading 6"/>
    <w:basedOn w:val="Normal"/>
    <w:next w:val="Normal"/>
    <w:link w:val="Heading6Char"/>
    <w:qFormat/>
    <w:rsid w:val="001473E4"/>
    <w:pPr>
      <w:keepNext/>
      <w:ind w:left="360"/>
      <w:jc w:val="center"/>
      <w:outlineLvl w:val="5"/>
    </w:pPr>
    <w:rPr>
      <w:b/>
      <w:bCs/>
      <w:u w:val="single"/>
    </w:rPr>
  </w:style>
  <w:style w:type="paragraph" w:styleId="Heading7">
    <w:name w:val="heading 7"/>
    <w:basedOn w:val="Normal"/>
    <w:next w:val="Normal"/>
    <w:link w:val="Heading7Char"/>
    <w:qFormat/>
    <w:rsid w:val="001473E4"/>
    <w:pPr>
      <w:keepNext/>
      <w:jc w:val="center"/>
      <w:outlineLvl w:val="6"/>
    </w:pPr>
    <w:rPr>
      <w:b/>
      <w:bCs/>
      <w:u w:val="single"/>
    </w:rPr>
  </w:style>
  <w:style w:type="paragraph" w:styleId="Heading8">
    <w:name w:val="heading 8"/>
    <w:basedOn w:val="Normal"/>
    <w:next w:val="Normal"/>
    <w:link w:val="Heading8Char"/>
    <w:qFormat/>
    <w:rsid w:val="001473E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3E4"/>
    <w:rPr>
      <w:rFonts w:ascii="Tahoma" w:eastAsia="Times New Roman" w:hAnsi="Tahoma" w:cs="Tahoma"/>
      <w:b/>
      <w:bCs/>
      <w:szCs w:val="24"/>
      <w:u w:val="single"/>
      <w:lang w:bidi="ar-SA"/>
    </w:rPr>
  </w:style>
  <w:style w:type="character" w:customStyle="1" w:styleId="Heading4Char">
    <w:name w:val="Heading 4 Char"/>
    <w:basedOn w:val="DefaultParagraphFont"/>
    <w:link w:val="Heading4"/>
    <w:rsid w:val="001473E4"/>
    <w:rPr>
      <w:rFonts w:ascii="Tahoma" w:eastAsia="Times New Roman" w:hAnsi="Tahoma" w:cs="Tahoma"/>
      <w:b/>
      <w:bCs/>
      <w:sz w:val="20"/>
      <w:szCs w:val="24"/>
      <w:lang w:bidi="ar-SA"/>
    </w:rPr>
  </w:style>
  <w:style w:type="character" w:customStyle="1" w:styleId="Heading6Char">
    <w:name w:val="Heading 6 Char"/>
    <w:basedOn w:val="DefaultParagraphFont"/>
    <w:link w:val="Heading6"/>
    <w:rsid w:val="001473E4"/>
    <w:rPr>
      <w:rFonts w:ascii="Times New Roman" w:eastAsia="Times New Roman" w:hAnsi="Times New Roman" w:cs="Times New Roman"/>
      <w:b/>
      <w:bCs/>
      <w:sz w:val="24"/>
      <w:szCs w:val="24"/>
      <w:u w:val="single"/>
      <w:lang w:bidi="ar-SA"/>
    </w:rPr>
  </w:style>
  <w:style w:type="character" w:customStyle="1" w:styleId="Heading7Char">
    <w:name w:val="Heading 7 Char"/>
    <w:basedOn w:val="DefaultParagraphFont"/>
    <w:link w:val="Heading7"/>
    <w:rsid w:val="001473E4"/>
    <w:rPr>
      <w:rFonts w:ascii="Times New Roman" w:eastAsia="Times New Roman" w:hAnsi="Times New Roman" w:cs="Times New Roman"/>
      <w:b/>
      <w:bCs/>
      <w:sz w:val="24"/>
      <w:szCs w:val="24"/>
      <w:u w:val="single"/>
      <w:lang w:bidi="ar-SA"/>
    </w:rPr>
  </w:style>
  <w:style w:type="character" w:customStyle="1" w:styleId="Heading8Char">
    <w:name w:val="Heading 8 Char"/>
    <w:basedOn w:val="DefaultParagraphFont"/>
    <w:link w:val="Heading8"/>
    <w:rsid w:val="001473E4"/>
    <w:rPr>
      <w:rFonts w:ascii="Times New Roman" w:eastAsia="Times New Roman" w:hAnsi="Times New Roman" w:cs="Times New Roman"/>
      <w:b/>
      <w:bCs/>
      <w:sz w:val="24"/>
      <w:szCs w:val="24"/>
      <w:u w:val="single"/>
      <w:lang w:bidi="ar-SA"/>
    </w:rPr>
  </w:style>
  <w:style w:type="paragraph" w:styleId="BodyTextIndent">
    <w:name w:val="Body Text Indent"/>
    <w:basedOn w:val="Normal"/>
    <w:link w:val="BodyTextIndentChar"/>
    <w:rsid w:val="001473E4"/>
    <w:pPr>
      <w:ind w:left="360" w:hanging="360"/>
    </w:pPr>
    <w:rPr>
      <w:rFonts w:ascii="Tahoma" w:hAnsi="Tahoma" w:cs="Tahoma"/>
      <w:sz w:val="22"/>
    </w:rPr>
  </w:style>
  <w:style w:type="character" w:customStyle="1" w:styleId="BodyTextIndentChar">
    <w:name w:val="Body Text Indent Char"/>
    <w:basedOn w:val="DefaultParagraphFont"/>
    <w:link w:val="BodyTextIndent"/>
    <w:rsid w:val="001473E4"/>
    <w:rPr>
      <w:rFonts w:ascii="Tahoma" w:eastAsia="Times New Roman" w:hAnsi="Tahoma" w:cs="Tahoma"/>
      <w:szCs w:val="24"/>
      <w:lang w:bidi="ar-SA"/>
    </w:rPr>
  </w:style>
  <w:style w:type="paragraph" w:styleId="ListParagraph">
    <w:name w:val="List Paragraph"/>
    <w:basedOn w:val="Normal"/>
    <w:uiPriority w:val="34"/>
    <w:qFormat/>
    <w:rsid w:val="00EF022F"/>
    <w:pPr>
      <w:ind w:left="720"/>
      <w:contextualSpacing/>
    </w:pPr>
  </w:style>
  <w:style w:type="paragraph" w:styleId="BalloonText">
    <w:name w:val="Balloon Text"/>
    <w:basedOn w:val="Normal"/>
    <w:link w:val="BalloonTextChar"/>
    <w:uiPriority w:val="99"/>
    <w:semiHidden/>
    <w:unhideWhenUsed/>
    <w:rsid w:val="007C1E34"/>
    <w:rPr>
      <w:rFonts w:ascii="Tahoma" w:hAnsi="Tahoma" w:cs="Tahoma"/>
      <w:sz w:val="16"/>
      <w:szCs w:val="16"/>
    </w:rPr>
  </w:style>
  <w:style w:type="character" w:customStyle="1" w:styleId="BalloonTextChar">
    <w:name w:val="Balloon Text Char"/>
    <w:basedOn w:val="DefaultParagraphFont"/>
    <w:link w:val="BalloonText"/>
    <w:uiPriority w:val="99"/>
    <w:semiHidden/>
    <w:rsid w:val="007C1E34"/>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steelcomplexkerala.com" TargetMode="External"/><Relationship Id="rId3" Type="http://schemas.openxmlformats.org/officeDocument/2006/relationships/styles" Target="styles.xml"/><Relationship Id="rId7" Type="http://schemas.openxmlformats.org/officeDocument/2006/relationships/hyperlink" Target="mailto:mm@steelcomplexkerala.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steelcomplexkeral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steelcomplexker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FB40-26B4-4E6C-8DA3-921D0C69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9</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pa</cp:lastModifiedBy>
  <cp:revision>150</cp:revision>
  <cp:lastPrinted>2019-11-27T09:41:00Z</cp:lastPrinted>
  <dcterms:created xsi:type="dcterms:W3CDTF">2014-04-21T03:45:00Z</dcterms:created>
  <dcterms:modified xsi:type="dcterms:W3CDTF">2019-11-29T09:16:00Z</dcterms:modified>
</cp:coreProperties>
</file>